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5652234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532908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0944C4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</w:t>
      </w:r>
      <w:r w:rsidR="00062A4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13365</w:t>
      </w:r>
    </w:p>
    <w:bookmarkEnd w:id="0"/>
    <w:bookmarkEnd w:id="1"/>
    <w:p w14:paraId="3535F51E" w14:textId="4B018428" w:rsidR="00B2596F" w:rsidRPr="003D5F1E" w:rsidRDefault="00532908" w:rsidP="00E4175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 w:rsidR="00062A4A">
        <w:rPr>
          <w:rFonts w:hint="eastAsia"/>
          <w:noProof w:val="0"/>
          <w:sz w:val="24"/>
          <w:lang w:eastAsia="zh-CN"/>
        </w:rPr>
        <w:t>20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 w:rsidR="00062A4A">
        <w:rPr>
          <w:rFonts w:hint="eastAsia"/>
          <w:noProof w:val="0"/>
          <w:sz w:val="24"/>
          <w:lang w:eastAsia="zh-CN"/>
        </w:rPr>
        <w:t>Nov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000F7A9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074AFDB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32908">
        <w:rPr>
          <w:rFonts w:ascii="Arial" w:hAnsi="Arial" w:cs="Arial" w:hint="eastAsia"/>
          <w:b/>
          <w:bCs/>
          <w:sz w:val="24"/>
          <w:lang w:val="en-GB" w:eastAsia="zh-CN"/>
        </w:rPr>
        <w:t>View on UL timing requirement for NR HST</w:t>
      </w:r>
      <w:r w:rsidR="00A16CFC">
        <w:rPr>
          <w:rFonts w:ascii="Arial" w:hAnsi="Arial" w:cs="Arial" w:hint="eastAsia"/>
          <w:b/>
          <w:bCs/>
          <w:sz w:val="24"/>
          <w:lang w:val="en-GB" w:eastAsia="zh-CN"/>
        </w:rPr>
        <w:t xml:space="preserve"> 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bookmarkStart w:id="3" w:name="_GoBack"/>
      <w:bookmarkEnd w:id="3"/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82F9B22" w14:textId="37BA072B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RAN4#92</w:t>
      </w:r>
      <w:r w:rsidR="00532908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meeting, the general </w:t>
      </w:r>
      <w:r>
        <w:rPr>
          <w:lang w:eastAsia="zh-CN"/>
        </w:rPr>
        <w:t>issues about the BS demodulation requirements</w:t>
      </w:r>
      <w:r>
        <w:rPr>
          <w:rFonts w:hint="eastAsia"/>
          <w:lang w:eastAsia="zh-CN"/>
        </w:rPr>
        <w:t xml:space="preserve"> under high spee</w:t>
      </w:r>
      <w:r w:rsidR="00532908">
        <w:rPr>
          <w:rFonts w:hint="eastAsia"/>
          <w:lang w:eastAsia="zh-CN"/>
        </w:rPr>
        <w:t xml:space="preserve">d scenario were discussed.  The requirements for UL timing adjustment </w:t>
      </w:r>
      <w:r w:rsidR="00CE1AAA">
        <w:rPr>
          <w:rFonts w:hint="eastAsia"/>
          <w:lang w:eastAsia="zh-CN"/>
        </w:rPr>
        <w:t>was</w:t>
      </w:r>
      <w:r w:rsidR="00532908">
        <w:rPr>
          <w:rFonts w:hint="eastAsia"/>
          <w:lang w:eastAsia="zh-CN"/>
        </w:rPr>
        <w:t xml:space="preserve"> agreed as follows in [</w:t>
      </w:r>
      <w:r w:rsidR="00996FB8">
        <w:rPr>
          <w:rFonts w:hint="eastAsia"/>
          <w:lang w:eastAsia="zh-CN"/>
        </w:rPr>
        <w:t>1</w:t>
      </w:r>
      <w:r w:rsidR="00532908">
        <w:rPr>
          <w:rFonts w:hint="eastAsia"/>
          <w:lang w:eastAsia="zh-CN"/>
        </w:rPr>
        <w:t>]</w:t>
      </w:r>
    </w:p>
    <w:p w14:paraId="24179198" w14:textId="7D6EE9D8" w:rsidR="00532908" w:rsidRPr="00BE3650" w:rsidRDefault="00F671B0" w:rsidP="00532908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Candidate s</w:t>
      </w:r>
      <w:r w:rsidR="00BE3650">
        <w:rPr>
          <w:rFonts w:eastAsiaTheme="minorEastAsia" w:hint="eastAsia"/>
          <w:lang w:eastAsia="zh-CN"/>
        </w:rPr>
        <w:t>cenarios on table</w:t>
      </w:r>
    </w:p>
    <w:p w14:paraId="6AE098C8" w14:textId="77777777" w:rsidR="00BE3650" w:rsidRPr="00F671B0" w:rsidRDefault="00BE3650" w:rsidP="00BE3650">
      <w:pPr>
        <w:pStyle w:val="ListParagraph"/>
        <w:ind w:left="420"/>
        <w:jc w:val="both"/>
        <w:rPr>
          <w:lang w:eastAsia="zh-CN"/>
        </w:rPr>
      </w:pPr>
    </w:p>
    <w:tbl>
      <w:tblPr>
        <w:tblW w:w="87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97"/>
      </w:tblGrid>
      <w:tr w:rsidR="00BE3650" w:rsidRPr="00BE3650" w14:paraId="348B1CBE" w14:textId="77777777" w:rsidTr="00BE3650">
        <w:trPr>
          <w:trHeight w:val="246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995B9A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BDCB7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b/>
                <w:bCs/>
                <w:lang w:eastAsia="zh-CN"/>
              </w:rPr>
              <w:t>Scenario X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340B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b/>
                <w:bCs/>
                <w:lang w:eastAsia="zh-CN"/>
              </w:rPr>
              <w:t>Scenario Y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EC627D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b/>
                <w:bCs/>
                <w:lang w:eastAsia="zh-CN"/>
              </w:rPr>
              <w:t>Scenario Z</w:t>
            </w:r>
          </w:p>
        </w:tc>
      </w:tr>
      <w:tr w:rsidR="00BE3650" w:rsidRPr="00BE3650" w14:paraId="1BB09AFB" w14:textId="77777777" w:rsidTr="00BE3650">
        <w:trPr>
          <w:trHeight w:val="629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A7BDD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Channel model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CEBB21" w14:textId="77777777" w:rsidR="00BE3650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Stationary UE: AWGN</w:t>
            </w:r>
          </w:p>
          <w:p w14:paraId="5CEDC5C4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Moving UE: TDLC300-400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C8D5E2" w14:textId="77777777" w:rsidR="00BE3650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Stationary UE: AWGN</w:t>
            </w:r>
          </w:p>
          <w:p w14:paraId="3BC2053C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Moving UE: AWGN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FA93D" w14:textId="77777777" w:rsidR="00BE3650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Stationary UE: AWGN</w:t>
            </w:r>
          </w:p>
          <w:p w14:paraId="141C45DB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Moving UE: AWGN</w:t>
            </w:r>
          </w:p>
        </w:tc>
      </w:tr>
      <w:tr w:rsidR="00BE3650" w:rsidRPr="00BE3650" w14:paraId="1B8676E8" w14:textId="77777777" w:rsidTr="00BE3650">
        <w:trPr>
          <w:trHeight w:val="246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366067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UE speed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1D4BB8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120 km/h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EDF29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350 km/h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F3F18D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500 km/h</w:t>
            </w:r>
          </w:p>
        </w:tc>
      </w:tr>
      <w:tr w:rsidR="00BE3650" w:rsidRPr="00BE3650" w14:paraId="6C06A57A" w14:textId="77777777" w:rsidTr="00BE3650">
        <w:trPr>
          <w:trHeight w:val="246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C5D1A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CP length</w:t>
            </w:r>
          </w:p>
        </w:tc>
        <w:tc>
          <w:tcPr>
            <w:tcW w:w="6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C7879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Normal</w:t>
            </w:r>
          </w:p>
        </w:tc>
      </w:tr>
      <w:tr w:rsidR="00BE3650" w:rsidRPr="00BE3650" w14:paraId="6F8CB832" w14:textId="77777777" w:rsidTr="00BE3650">
        <w:trPr>
          <w:trHeight w:val="246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072C56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A</w:t>
            </w:r>
          </w:p>
        </w:tc>
        <w:tc>
          <w:tcPr>
            <w:tcW w:w="6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3CB22F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10 µs</w:t>
            </w:r>
          </w:p>
        </w:tc>
      </w:tr>
      <w:tr w:rsidR="00BE3650" w:rsidRPr="00BE3650" w14:paraId="4D241C07" w14:textId="77777777" w:rsidTr="00BE3650">
        <w:trPr>
          <w:trHeight w:val="246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35193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proofErr w:type="spellStart"/>
            <w:r w:rsidRPr="00BE3650">
              <w:rPr>
                <w:lang w:eastAsia="zh-CN"/>
              </w:rPr>
              <w:t>Δω</w:t>
            </w:r>
            <w:proofErr w:type="spellEnd"/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DD2E2C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0.04 s-1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41298D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0.13 s-1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3B85A" w14:textId="77777777" w:rsidR="00A577E7" w:rsidRPr="00BE3650" w:rsidRDefault="00BE3650" w:rsidP="00BE3650">
            <w:pPr>
              <w:pStyle w:val="ListParagraph"/>
              <w:ind w:left="420"/>
              <w:jc w:val="both"/>
              <w:rPr>
                <w:lang w:val="en-US" w:eastAsia="zh-CN"/>
              </w:rPr>
            </w:pPr>
            <w:r w:rsidRPr="00BE3650">
              <w:rPr>
                <w:lang w:eastAsia="zh-CN"/>
              </w:rPr>
              <w:t>0.18 s-1</w:t>
            </w:r>
          </w:p>
        </w:tc>
      </w:tr>
    </w:tbl>
    <w:p w14:paraId="5BF5425B" w14:textId="77777777" w:rsidR="00F671B0" w:rsidRDefault="00F671B0" w:rsidP="00F671B0">
      <w:pPr>
        <w:pStyle w:val="ListParagraph"/>
        <w:ind w:left="420"/>
        <w:jc w:val="both"/>
        <w:rPr>
          <w:rFonts w:eastAsiaTheme="minorEastAsia"/>
          <w:lang w:eastAsia="zh-CN"/>
        </w:rPr>
      </w:pPr>
    </w:p>
    <w:p w14:paraId="09349A3B" w14:textId="1ADC0543" w:rsidR="001F72BD" w:rsidRPr="00BE3650" w:rsidRDefault="00BE3650" w:rsidP="001F72BD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Scenario for requirements</w:t>
      </w:r>
    </w:p>
    <w:p w14:paraId="23F91693" w14:textId="237D8EF0" w:rsidR="001F72BD" w:rsidRPr="001F72BD" w:rsidRDefault="001F72BD" w:rsidP="001F72BD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Y</w:t>
      </w:r>
    </w:p>
    <w:p w14:paraId="06EF088A" w14:textId="32AB550E" w:rsidR="00F671B0" w:rsidRPr="001F72BD" w:rsidRDefault="001F72BD" w:rsidP="00BE3650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>s can be discussed after March</w:t>
      </w:r>
    </w:p>
    <w:p w14:paraId="0D2D7C62" w14:textId="2A7CDC18" w:rsidR="00F671B0" w:rsidRPr="00F671B0" w:rsidRDefault="00142462" w:rsidP="00F671B0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SRS</w:t>
      </w:r>
    </w:p>
    <w:p w14:paraId="13143F3E" w14:textId="5CA790E7" w:rsidR="00F671B0" w:rsidRPr="00F671B0" w:rsidRDefault="00F671B0" w:rsidP="00F671B0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Transmit SRS (optional) for uplink timing advance requirement</w:t>
      </w:r>
    </w:p>
    <w:p w14:paraId="236ED5C5" w14:textId="51A97D60" w:rsidR="00F671B0" w:rsidRPr="00F671B0" w:rsidRDefault="00F671B0" w:rsidP="00F671B0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1</w:t>
      </w:r>
    </w:p>
    <w:p w14:paraId="007C2128" w14:textId="5A092F7E" w:rsidR="00F671B0" w:rsidRPr="00F671B0" w:rsidRDefault="00F671B0" w:rsidP="00F671B0">
      <w:pPr>
        <w:pStyle w:val="ListParagraph"/>
        <w:numPr>
          <w:ilvl w:val="0"/>
          <w:numId w:val="45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Transmit SRS in the last symbol in the special slot for TDD mode</w:t>
      </w:r>
    </w:p>
    <w:p w14:paraId="2D6FE0D2" w14:textId="1E30A974" w:rsidR="00F671B0" w:rsidRPr="00F671B0" w:rsidRDefault="00F671B0" w:rsidP="00F671B0">
      <w:pPr>
        <w:pStyle w:val="ListParagraph"/>
        <w:numPr>
          <w:ilvl w:val="0"/>
          <w:numId w:val="45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Transmit SRS in slot#1 in radio frames for FDD mode</w:t>
      </w:r>
    </w:p>
    <w:p w14:paraId="6E3BB1B3" w14:textId="335C8C38" w:rsidR="00F671B0" w:rsidRPr="00F671B0" w:rsidRDefault="00F671B0" w:rsidP="00F671B0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Other options are not precluded</w:t>
      </w:r>
    </w:p>
    <w:p w14:paraId="3EB06D8A" w14:textId="3CE86513" w:rsidR="00054FFC" w:rsidRDefault="00F671B0" w:rsidP="00532908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DMRS</w:t>
      </w:r>
    </w:p>
    <w:p w14:paraId="0A0D012A" w14:textId="17FFD6AE" w:rsidR="00F671B0" w:rsidRPr="00F671B0" w:rsidRDefault="00F671B0" w:rsidP="00F671B0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1: 1+1</w:t>
      </w:r>
    </w:p>
    <w:p w14:paraId="4CDB8549" w14:textId="490F44DA" w:rsidR="00F671B0" w:rsidRPr="00F671B0" w:rsidRDefault="00F671B0" w:rsidP="00F671B0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2: 1+1+1</w:t>
      </w:r>
    </w:p>
    <w:p w14:paraId="289A737B" w14:textId="32837B1F" w:rsidR="00532908" w:rsidRDefault="00F671B0" w:rsidP="00E4175E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Other options not precluded</w:t>
      </w:r>
    </w:p>
    <w:p w14:paraId="3E47B4B1" w14:textId="572E3E44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we present our views on the remaining is</w:t>
      </w:r>
      <w:r w:rsidR="00996F7C">
        <w:rPr>
          <w:rFonts w:hint="eastAsia"/>
          <w:lang w:eastAsia="zh-CN"/>
        </w:rPr>
        <w:t>sue</w:t>
      </w:r>
      <w:r w:rsidR="00532908">
        <w:rPr>
          <w:rFonts w:hint="eastAsia"/>
          <w:lang w:eastAsia="zh-CN"/>
        </w:rPr>
        <w:t>s and detail assumption for requirements</w:t>
      </w:r>
    </w:p>
    <w:p w14:paraId="5C8DAD31" w14:textId="5E11F794" w:rsidR="00C97F74" w:rsidRPr="00532908" w:rsidRDefault="00826B8E" w:rsidP="00532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5B009902" w14:textId="7665919D" w:rsidR="008E2C3B" w:rsidRDefault="008E2C3B" w:rsidP="00E4175E">
      <w:pPr>
        <w:pStyle w:val="Heading2"/>
        <w:jc w:val="both"/>
        <w:rPr>
          <w:lang w:eastAsia="zh-CN"/>
        </w:rPr>
      </w:pPr>
      <w:r>
        <w:t>2.</w:t>
      </w:r>
      <w:r w:rsidR="00364260"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UL timing adjustment  </w:t>
      </w:r>
    </w:p>
    <w:p w14:paraId="0B073260" w14:textId="293499FA" w:rsidR="00B1119F" w:rsidRDefault="00B1119F" w:rsidP="00B1119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the test, the BS sends TA commands and signal </w:t>
      </w:r>
      <w:r>
        <w:rPr>
          <w:lang w:val="en-GB" w:eastAsia="zh-CN"/>
        </w:rPr>
        <w:t>generator</w:t>
      </w:r>
      <w:r>
        <w:rPr>
          <w:rFonts w:hint="eastAsia"/>
          <w:lang w:val="en-GB" w:eastAsia="zh-CN"/>
        </w:rPr>
        <w:t xml:space="preserve"> adjusts the timing on the basis of these commands. Two aspects are considered in UL timing adjustment</w:t>
      </w:r>
      <w:r w:rsidR="006A1587">
        <w:rPr>
          <w:rFonts w:hint="eastAsia"/>
          <w:lang w:val="en-GB" w:eastAsia="zh-CN"/>
        </w:rPr>
        <w:t>:</w:t>
      </w:r>
    </w:p>
    <w:p w14:paraId="3D569330" w14:textId="77777777" w:rsidR="006A1587" w:rsidRDefault="006A1587" w:rsidP="006A1587">
      <w:pPr>
        <w:numPr>
          <w:ilvl w:val="0"/>
          <w:numId w:val="38"/>
        </w:numPr>
        <w:spacing w:after="120" w:line="240" w:lineRule="exact"/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whether BS could estimate appropriate UL transmission timing in multi-path conditions</w:t>
      </w:r>
    </w:p>
    <w:p w14:paraId="3D5962EB" w14:textId="77777777" w:rsidR="006A1587" w:rsidRDefault="006A1587" w:rsidP="006A1587">
      <w:pPr>
        <w:numPr>
          <w:ilvl w:val="0"/>
          <w:numId w:val="38"/>
        </w:numPr>
        <w:spacing w:after="120" w:line="240" w:lineRule="exact"/>
        <w:jc w:val="both"/>
        <w:rPr>
          <w:lang w:eastAsia="ja-JP"/>
        </w:rPr>
      </w:pPr>
      <w:r>
        <w:rPr>
          <w:rFonts w:hint="eastAsia"/>
          <w:lang w:eastAsia="ja-JP"/>
        </w:rPr>
        <w:t>whether BS could send TA commands with appropriate frequency</w:t>
      </w:r>
    </w:p>
    <w:p w14:paraId="1F36F34B" w14:textId="2F467CA2" w:rsidR="00B1119F" w:rsidRDefault="006A1587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would depend on BS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and could not be mandated how BS estimate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UL timing and how often BS send TA commands.</w:t>
      </w:r>
    </w:p>
    <w:p w14:paraId="3659D22A" w14:textId="49E31496" w:rsidR="00D53A1F" w:rsidRPr="00D53A1F" w:rsidRDefault="00D53A1F" w:rsidP="00364260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Reference signal</w:t>
      </w:r>
    </w:p>
    <w:p w14:paraId="24E328D6" w14:textId="6D3DD95B" w:rsidR="001F72BD" w:rsidRPr="0003652F" w:rsidRDefault="00E32538" w:rsidP="00E4175E">
      <w:pPr>
        <w:jc w:val="both"/>
        <w:rPr>
          <w:lang w:eastAsia="zh-CN"/>
        </w:rPr>
      </w:pPr>
      <w:r w:rsidRPr="00E32538">
        <w:rPr>
          <w:lang w:val="en-GB" w:eastAsia="zh-CN"/>
        </w:rPr>
        <w:t xml:space="preserve">UL transmission timing is controlled based on uplink physical signals, such as Demodulation RS in PUSCH, Sounding </w:t>
      </w:r>
      <w:r w:rsidR="001F72BD">
        <w:rPr>
          <w:lang w:val="en-GB" w:eastAsia="zh-CN"/>
        </w:rPr>
        <w:t>RS and Demodulation RS in PUCCH</w:t>
      </w:r>
      <w:r w:rsidR="001F72BD">
        <w:rPr>
          <w:rFonts w:hint="eastAsia"/>
          <w:lang w:val="en-GB" w:eastAsia="zh-CN"/>
        </w:rPr>
        <w:t>. In LTE</w:t>
      </w:r>
      <w:r w:rsidR="001F72BD">
        <w:rPr>
          <w:lang w:val="en-GB" w:eastAsia="zh-CN"/>
        </w:rPr>
        <w:t>, PUSCH</w:t>
      </w:r>
      <w:r w:rsidR="006A1587">
        <w:rPr>
          <w:rFonts w:hint="eastAsia"/>
          <w:lang w:eastAsia="ja-JP"/>
        </w:rPr>
        <w:t xml:space="preserve"> and Sounding RS are transmitted in the test configuration</w:t>
      </w:r>
      <w:r w:rsidR="006A1587">
        <w:rPr>
          <w:rFonts w:hint="eastAsia"/>
          <w:lang w:eastAsia="zh-CN"/>
        </w:rPr>
        <w:t>, where the transmission of SRS is optional.</w:t>
      </w:r>
      <w:r w:rsidR="0069590E">
        <w:rPr>
          <w:rFonts w:hint="eastAsia"/>
          <w:lang w:eastAsia="zh-CN"/>
        </w:rPr>
        <w:t xml:space="preserve"> In our view, the </w:t>
      </w:r>
      <w:r w:rsidR="0069590E">
        <w:rPr>
          <w:lang w:eastAsia="zh-CN"/>
        </w:rPr>
        <w:t>transmission</w:t>
      </w:r>
      <w:r w:rsidR="0069590E">
        <w:rPr>
          <w:rFonts w:hint="eastAsia"/>
          <w:lang w:eastAsia="zh-CN"/>
        </w:rPr>
        <w:t xml:space="preserve"> of SRS can be considered as baseline, but it should be not mandated for BS </w:t>
      </w:r>
      <w:r w:rsidR="0069590E">
        <w:rPr>
          <w:lang w:eastAsia="zh-CN"/>
        </w:rPr>
        <w:t>implementation</w:t>
      </w:r>
      <w:r w:rsidR="0069590E">
        <w:rPr>
          <w:rFonts w:hint="eastAsia"/>
          <w:lang w:eastAsia="zh-CN"/>
        </w:rPr>
        <w:t>.</w:t>
      </w:r>
    </w:p>
    <w:p w14:paraId="3F1DF738" w14:textId="0A8DD113" w:rsidR="006A1587" w:rsidRPr="00651C18" w:rsidRDefault="0069590E" w:rsidP="00E4175E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AF78AD"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 w:rsidR="002E0CCF">
        <w:rPr>
          <w:rFonts w:hint="eastAsia"/>
          <w:b/>
        </w:rPr>
        <w:t>Transmission of SRS c</w:t>
      </w:r>
      <w:r w:rsidR="002E0CCF">
        <w:rPr>
          <w:rFonts w:hint="eastAsia"/>
          <w:b/>
          <w:lang w:eastAsia="zh-CN"/>
        </w:rPr>
        <w:t>ould be</w:t>
      </w:r>
      <w:r w:rsidRPr="00651C18">
        <w:rPr>
          <w:rFonts w:hint="eastAsia"/>
          <w:b/>
        </w:rPr>
        <w:t xml:space="preserve"> c</w:t>
      </w:r>
      <w:r w:rsidR="00C27480" w:rsidRPr="00651C18">
        <w:rPr>
          <w:rFonts w:hint="eastAsia"/>
          <w:b/>
        </w:rPr>
        <w:t>onsidered in test configuration</w:t>
      </w:r>
      <w:r w:rsidR="002E0CCF">
        <w:rPr>
          <w:rFonts w:hint="eastAsia"/>
          <w:b/>
          <w:lang w:eastAsia="zh-CN"/>
        </w:rPr>
        <w:t xml:space="preserve"> of UL timing adjustment</w:t>
      </w:r>
      <w:r w:rsidR="002E0CCF">
        <w:rPr>
          <w:rFonts w:hint="eastAsia"/>
          <w:b/>
        </w:rPr>
        <w:t xml:space="preserve">, and it </w:t>
      </w:r>
      <w:r w:rsidR="002E0CCF">
        <w:rPr>
          <w:rFonts w:hint="eastAsia"/>
          <w:b/>
          <w:lang w:eastAsia="zh-CN"/>
        </w:rPr>
        <w:t>shall be</w:t>
      </w:r>
      <w:r w:rsidR="00C27480" w:rsidRPr="00651C18">
        <w:rPr>
          <w:rFonts w:hint="eastAsia"/>
          <w:b/>
        </w:rPr>
        <w:t xml:space="preserve"> optional</w:t>
      </w:r>
      <w:r w:rsidR="00A33787">
        <w:rPr>
          <w:rFonts w:hint="eastAsia"/>
          <w:b/>
          <w:lang w:eastAsia="zh-CN"/>
        </w:rPr>
        <w:t>.</w:t>
      </w:r>
      <w:r w:rsidR="00C27480" w:rsidRPr="00651C18">
        <w:rPr>
          <w:rFonts w:hint="eastAsia"/>
          <w:b/>
        </w:rPr>
        <w:t xml:space="preserve"> </w:t>
      </w:r>
    </w:p>
    <w:p w14:paraId="6DB14F9E" w14:textId="61ED9049" w:rsidR="00B1119F" w:rsidRDefault="00D53A1F" w:rsidP="00B1119F">
      <w:pPr>
        <w:pStyle w:val="ListParagraph"/>
        <w:numPr>
          <w:ilvl w:val="0"/>
          <w:numId w:val="46"/>
        </w:numPr>
        <w:jc w:val="both"/>
        <w:rPr>
          <w:rFonts w:eastAsiaTheme="minorEastAsia"/>
          <w:b/>
          <w:lang w:eastAsia="zh-CN"/>
        </w:rPr>
      </w:pPr>
      <w:r w:rsidRPr="0069590E">
        <w:rPr>
          <w:rFonts w:eastAsiaTheme="minorEastAsia" w:hint="eastAsia"/>
          <w:b/>
          <w:lang w:eastAsia="zh-CN"/>
        </w:rPr>
        <w:t>Performance measurement</w:t>
      </w:r>
    </w:p>
    <w:p w14:paraId="316E8EA6" w14:textId="77777777" w:rsidR="0003652F" w:rsidRDefault="0003652F" w:rsidP="0003652F">
      <w:pPr>
        <w:jc w:val="both"/>
        <w:rPr>
          <w:lang w:eastAsia="zh-CN"/>
        </w:rPr>
      </w:pPr>
    </w:p>
    <w:p w14:paraId="0D6A4FB3" w14:textId="2E4020FA" w:rsidR="0069590E" w:rsidRDefault="00B1119F" w:rsidP="000365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as LTE, the maximum throughput for an FRC equals the Payload size* the Number of uplink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per secon</w:t>
      </w:r>
      <w:r w:rsidR="0069590E">
        <w:rPr>
          <w:rFonts w:hint="eastAsia"/>
          <w:lang w:eastAsia="zh-CN"/>
        </w:rPr>
        <w:t>d</w:t>
      </w:r>
      <w:r w:rsidR="00651C18">
        <w:rPr>
          <w:rFonts w:hint="eastAsia"/>
          <w:lang w:eastAsia="zh-CN"/>
        </w:rPr>
        <w:t xml:space="preserve"> in which PUSCH is transmitted. </w:t>
      </w:r>
    </w:p>
    <w:p w14:paraId="428049D6" w14:textId="2A858C08" w:rsidR="0069590E" w:rsidRPr="00D66859" w:rsidRDefault="00A33787" w:rsidP="00D66859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 w:rsidR="00AF78AD">
        <w:rPr>
          <w:rFonts w:hint="eastAsia"/>
          <w:b/>
          <w:lang w:eastAsia="zh-CN"/>
        </w:rPr>
        <w:t>2</w:t>
      </w:r>
      <w:r w:rsidRPr="00A33787">
        <w:rPr>
          <w:rFonts w:hint="eastAsia"/>
          <w:b/>
        </w:rPr>
        <w:t xml:space="preserve">:  </w:t>
      </w:r>
      <w:r w:rsidRPr="00A33787">
        <w:rPr>
          <w:rFonts w:hint="eastAsia"/>
          <w:b/>
          <w:lang w:eastAsia="zh-CN"/>
        </w:rPr>
        <w:t xml:space="preserve">Reuse LTE for performance requirement, maximum throughput for an FRC equals the Payload size* the Number of uplink </w:t>
      </w:r>
      <w:proofErr w:type="spellStart"/>
      <w:r w:rsidRPr="00A33787">
        <w:rPr>
          <w:rFonts w:hint="eastAsia"/>
          <w:b/>
          <w:lang w:eastAsia="zh-CN"/>
        </w:rPr>
        <w:t>subframes</w:t>
      </w:r>
      <w:proofErr w:type="spellEnd"/>
      <w:r w:rsidRPr="00A33787">
        <w:rPr>
          <w:rFonts w:hint="eastAsia"/>
          <w:b/>
          <w:lang w:eastAsia="zh-CN"/>
        </w:rPr>
        <w:t xml:space="preserve"> per second in which PUSCH is transmitted.</w:t>
      </w:r>
      <w:r w:rsidRPr="00A33787">
        <w:rPr>
          <w:rFonts w:hint="eastAsia"/>
          <w:b/>
        </w:rPr>
        <w:t xml:space="preserve"> </w:t>
      </w:r>
    </w:p>
    <w:p w14:paraId="7137F325" w14:textId="0487D3A5" w:rsidR="00AA6295" w:rsidRPr="0069590E" w:rsidRDefault="0069590E" w:rsidP="00364260">
      <w:pPr>
        <w:pStyle w:val="ListParagraph"/>
        <w:numPr>
          <w:ilvl w:val="0"/>
          <w:numId w:val="46"/>
        </w:numPr>
        <w:jc w:val="both"/>
        <w:rPr>
          <w:rFonts w:eastAsiaTheme="minorEastAsia"/>
          <w:b/>
          <w:lang w:eastAsia="zh-CN"/>
        </w:rPr>
      </w:pPr>
      <w:r w:rsidRPr="0069590E">
        <w:rPr>
          <w:rFonts w:eastAsiaTheme="minorEastAsia" w:hint="eastAsia"/>
          <w:b/>
          <w:lang w:eastAsia="zh-CN"/>
        </w:rPr>
        <w:t xml:space="preserve">Test </w:t>
      </w:r>
      <w:r w:rsidRPr="0069590E">
        <w:rPr>
          <w:rFonts w:eastAsiaTheme="minorEastAsia"/>
          <w:b/>
          <w:lang w:eastAsia="zh-CN"/>
        </w:rPr>
        <w:t>parameters</w:t>
      </w:r>
      <w:r w:rsidRPr="0069590E">
        <w:rPr>
          <w:rFonts w:eastAsiaTheme="minorEastAsia" w:hint="eastAsia"/>
          <w:b/>
          <w:lang w:eastAsia="zh-CN"/>
        </w:rPr>
        <w:t xml:space="preserve"> </w:t>
      </w:r>
      <w:r w:rsidR="00C27480">
        <w:rPr>
          <w:rFonts w:eastAsiaTheme="minorEastAsia" w:hint="eastAsia"/>
          <w:b/>
          <w:lang w:eastAsia="zh-CN"/>
        </w:rPr>
        <w:t>and Test cases</w:t>
      </w:r>
    </w:p>
    <w:p w14:paraId="3D695731" w14:textId="77777777" w:rsidR="00D53A1F" w:rsidRDefault="00D53A1F" w:rsidP="00D53A1F">
      <w:pPr>
        <w:pStyle w:val="ListParagraph"/>
        <w:rPr>
          <w:lang w:eastAsia="zh-CN"/>
        </w:rPr>
      </w:pPr>
    </w:p>
    <w:p w14:paraId="0DA925FE" w14:textId="02F69CA9" w:rsidR="00E21110" w:rsidRDefault="0069590E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</w:t>
      </w:r>
      <w:r w:rsidR="00C27480">
        <w:rPr>
          <w:lang w:eastAsia="zh-CN"/>
        </w:rPr>
        <w:t>parameters,</w:t>
      </w:r>
      <w:r>
        <w:rPr>
          <w:rFonts w:hint="eastAsia"/>
          <w:lang w:eastAsia="zh-CN"/>
        </w:rPr>
        <w:t xml:space="preserve"> related with wa</w:t>
      </w:r>
      <w:r w:rsidR="00C27480">
        <w:rPr>
          <w:rFonts w:hint="eastAsia"/>
          <w:lang w:eastAsia="zh-CN"/>
        </w:rPr>
        <w:t>veform, SCS a</w:t>
      </w:r>
      <w:r w:rsidR="00A33787">
        <w:rPr>
          <w:rFonts w:hint="eastAsia"/>
          <w:lang w:eastAsia="zh-CN"/>
        </w:rPr>
        <w:t xml:space="preserve">nd BW combination, antenna configuration, mapping type, DMRS configuration, </w:t>
      </w:r>
      <w:proofErr w:type="gramStart"/>
      <w:r w:rsidR="00A33787">
        <w:rPr>
          <w:rFonts w:hint="eastAsia"/>
          <w:lang w:eastAsia="zh-CN"/>
        </w:rPr>
        <w:t>RAN</w:t>
      </w:r>
      <w:r w:rsidR="00C27480">
        <w:rPr>
          <w:rFonts w:hint="eastAsia"/>
          <w:lang w:eastAsia="zh-CN"/>
        </w:rPr>
        <w:t>4</w:t>
      </w:r>
      <w:proofErr w:type="gramEnd"/>
      <w:r w:rsidR="00C27480">
        <w:rPr>
          <w:rFonts w:hint="eastAsia"/>
          <w:lang w:eastAsia="zh-CN"/>
        </w:rPr>
        <w:t xml:space="preserve"> group has </w:t>
      </w:r>
      <w:r w:rsidR="00C27480">
        <w:rPr>
          <w:lang w:eastAsia="zh-CN"/>
        </w:rPr>
        <w:t>specified</w:t>
      </w:r>
      <w:r w:rsidR="00C27480">
        <w:rPr>
          <w:rFonts w:hint="eastAsia"/>
          <w:lang w:eastAsia="zh-CN"/>
        </w:rPr>
        <w:t xml:space="preserve"> many test </w:t>
      </w:r>
      <w:r w:rsidR="00C27480">
        <w:rPr>
          <w:lang w:eastAsia="zh-CN"/>
        </w:rPr>
        <w:t>cases</w:t>
      </w:r>
      <w:r w:rsidR="00C27480">
        <w:rPr>
          <w:rFonts w:hint="eastAsia"/>
          <w:lang w:eastAsia="zh-CN"/>
        </w:rPr>
        <w:t xml:space="preserve"> for normal </w:t>
      </w:r>
      <w:r w:rsidR="00C27480">
        <w:rPr>
          <w:lang w:eastAsia="zh-CN"/>
        </w:rPr>
        <w:t>requirement</w:t>
      </w:r>
      <w:r w:rsidR="00A33787">
        <w:rPr>
          <w:rFonts w:hint="eastAsia"/>
          <w:lang w:eastAsia="zh-CN"/>
        </w:rPr>
        <w:t xml:space="preserve">. </w:t>
      </w:r>
      <w:r w:rsidR="0009012A">
        <w:rPr>
          <w:rFonts w:hint="eastAsia"/>
          <w:lang w:eastAsia="zh-CN"/>
        </w:rPr>
        <w:t>For UL timing adjustment, limited number of test cases should b</w:t>
      </w:r>
      <w:r w:rsidR="00EC691B">
        <w:rPr>
          <w:rFonts w:hint="eastAsia"/>
          <w:lang w:eastAsia="zh-CN"/>
        </w:rPr>
        <w:t>e considered. In the following, we further discuss how to down selection test cases for UL timing adjustment requirement.</w:t>
      </w:r>
    </w:p>
    <w:p w14:paraId="1030E439" w14:textId="66CB1E8E" w:rsidR="007C6AB3" w:rsidRPr="007C6AB3" w:rsidRDefault="007C6AB3" w:rsidP="00D53A1F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SCS &amp;BW</w:t>
      </w:r>
    </w:p>
    <w:p w14:paraId="1DC34217" w14:textId="1466B94E" w:rsidR="007C6AB3" w:rsidRDefault="00173D4D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with PUSCH under HST requirement, we prefer to define the typical BW for each SCS as </w:t>
      </w:r>
      <w:r>
        <w:rPr>
          <w:lang w:eastAsia="zh-CN"/>
        </w:rPr>
        <w:t>15 KHz, 10 MHz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30 KHz, 40 </w:t>
      </w:r>
      <w:r w:rsidR="00E21110">
        <w:rPr>
          <w:lang w:eastAsia="zh-CN"/>
        </w:rPr>
        <w:t>MHz</w:t>
      </w:r>
      <w:r w:rsidR="00EC691B">
        <w:rPr>
          <w:rFonts w:hint="eastAsia"/>
          <w:lang w:eastAsia="zh-CN"/>
        </w:rPr>
        <w:t xml:space="preserve">, </w:t>
      </w:r>
      <w:r w:rsidR="00EC691B">
        <w:rPr>
          <w:lang w:eastAsia="zh-CN"/>
        </w:rPr>
        <w:t>which</w:t>
      </w:r>
      <w:r w:rsidR="00EC691B">
        <w:rPr>
          <w:rFonts w:hint="eastAsia"/>
          <w:lang w:eastAsia="zh-CN"/>
        </w:rPr>
        <w:t xml:space="preserve"> will be operated in real deployment. For other BW, if </w:t>
      </w:r>
      <w:r w:rsidR="00EC691B">
        <w:rPr>
          <w:lang w:eastAsia="zh-CN"/>
        </w:rPr>
        <w:t>needed, we</w:t>
      </w:r>
      <w:r w:rsidR="00EC691B">
        <w:rPr>
          <w:rFonts w:hint="eastAsia"/>
          <w:lang w:eastAsia="zh-CN"/>
        </w:rPr>
        <w:t xml:space="preserve"> prefer with low </w:t>
      </w:r>
      <w:r w:rsidR="00EC691B">
        <w:rPr>
          <w:lang w:eastAsia="zh-CN"/>
        </w:rPr>
        <w:t>priority</w:t>
      </w:r>
      <w:r w:rsidR="00EC691B">
        <w:rPr>
          <w:rFonts w:hint="eastAsia"/>
          <w:lang w:eastAsia="zh-CN"/>
        </w:rPr>
        <w:t xml:space="preserve">. </w:t>
      </w:r>
    </w:p>
    <w:p w14:paraId="098968A1" w14:textId="786E44FD" w:rsidR="00173D4D" w:rsidRDefault="007C6AB3" w:rsidP="00D53A1F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Antenna configuration</w:t>
      </w:r>
    </w:p>
    <w:p w14:paraId="777F9D4F" w14:textId="22E1F202" w:rsidR="00173D4D" w:rsidRPr="0064015E" w:rsidRDefault="0064015E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>The timing offset shoul</w:t>
      </w:r>
      <w:r w:rsidR="004B0107">
        <w:rPr>
          <w:rFonts w:hint="eastAsia"/>
          <w:lang w:eastAsia="zh-CN"/>
        </w:rPr>
        <w:t xml:space="preserve">d be same for each antenna. </w:t>
      </w:r>
      <w:r>
        <w:rPr>
          <w:rFonts w:hint="eastAsia"/>
          <w:lang w:eastAsia="zh-CN"/>
        </w:rPr>
        <w:t xml:space="preserve">Generally, the timing offset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performance is </w:t>
      </w:r>
      <w:r w:rsidRPr="0064015E">
        <w:rPr>
          <w:lang w:eastAsia="zh-CN"/>
        </w:rPr>
        <w:t>independent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antenna</w:t>
      </w:r>
      <w:r>
        <w:rPr>
          <w:rFonts w:hint="eastAsia"/>
          <w:lang w:eastAsia="zh-CN"/>
        </w:rPr>
        <w:t xml:space="preserve">. </w:t>
      </w:r>
      <w:r w:rsidR="00173D4D">
        <w:rPr>
          <w:rFonts w:hint="eastAsia"/>
          <w:lang w:eastAsia="zh-CN"/>
        </w:rPr>
        <w:t xml:space="preserve">In </w:t>
      </w:r>
      <w:r w:rsidR="00173D4D">
        <w:rPr>
          <w:lang w:eastAsia="zh-CN"/>
        </w:rPr>
        <w:t>L</w:t>
      </w:r>
      <w:r w:rsidR="00E21110">
        <w:rPr>
          <w:rFonts w:hint="eastAsia"/>
          <w:lang w:eastAsia="zh-CN"/>
        </w:rPr>
        <w:t xml:space="preserve">TE, only 2 Rx </w:t>
      </w:r>
      <w:r w:rsidR="00E21110">
        <w:rPr>
          <w:lang w:eastAsia="zh-CN"/>
        </w:rPr>
        <w:t>requirements are</w:t>
      </w:r>
      <w:r w:rsidR="00173D4D">
        <w:rPr>
          <w:rFonts w:hint="eastAsia"/>
          <w:lang w:eastAsia="zh-CN"/>
        </w:rPr>
        <w:t xml:space="preserve"> defined for UL timing adjustment.</w:t>
      </w:r>
      <w:r>
        <w:rPr>
          <w:rFonts w:hint="eastAsia"/>
          <w:lang w:eastAsia="zh-CN"/>
        </w:rPr>
        <w:t xml:space="preserve"> To reduce test effort, we prefer only to define the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with 2 Rx.</w:t>
      </w:r>
    </w:p>
    <w:p w14:paraId="1946171C" w14:textId="49B9417C" w:rsidR="007C6AB3" w:rsidRPr="007C6AB3" w:rsidRDefault="007C6AB3" w:rsidP="00D53A1F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Waveform</w:t>
      </w:r>
    </w:p>
    <w:p w14:paraId="38B5EDCB" w14:textId="7F12D476" w:rsidR="0064015E" w:rsidRDefault="004B0107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our view, the performance with CP-OFDM and DFT-s-OFDM should be similar. Similar with PUSCH under HST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, we prefer to define the UL timing adjustment re</w:t>
      </w:r>
      <w:r w:rsidR="00CF7F54">
        <w:rPr>
          <w:rFonts w:hint="eastAsia"/>
          <w:lang w:eastAsia="zh-CN"/>
        </w:rPr>
        <w:t>quirement with CP-OFDM waveform firstly.</w:t>
      </w:r>
    </w:p>
    <w:p w14:paraId="468FB2F0" w14:textId="37632C6B" w:rsidR="007C6AB3" w:rsidRDefault="007C6AB3" w:rsidP="00D53A1F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Mapping type</w:t>
      </w:r>
    </w:p>
    <w:p w14:paraId="22F78487" w14:textId="042C7E1F" w:rsidR="00173D4D" w:rsidRPr="00CF7F54" w:rsidRDefault="00CF7F54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Considering the test </w:t>
      </w:r>
      <w:r w:rsidRPr="00CF7F54">
        <w:rPr>
          <w:lang w:eastAsia="zh-CN"/>
        </w:rPr>
        <w:t>applicability</w:t>
      </w:r>
      <w:r>
        <w:rPr>
          <w:rFonts w:hint="eastAsia"/>
          <w:lang w:eastAsia="zh-CN"/>
        </w:rPr>
        <w:t xml:space="preserve"> of different configuration with mapping type has already been defined in NR Rel-15, we are fine to define the requirement with both mapping type A and B.</w:t>
      </w:r>
    </w:p>
    <w:p w14:paraId="0CA3EB24" w14:textId="6A035157" w:rsidR="00173D4D" w:rsidRDefault="00173D4D" w:rsidP="00D53A1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</w:t>
      </w:r>
    </w:p>
    <w:p w14:paraId="1C545E3C" w14:textId="4C6E3A3A" w:rsidR="00173D4D" w:rsidRPr="00501951" w:rsidRDefault="00501951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motivation of UL timing adjustment is to investigate the </w:t>
      </w:r>
      <w:r>
        <w:rPr>
          <w:lang w:eastAsia="zh-CN"/>
        </w:rPr>
        <w:t>impac</w:t>
      </w:r>
      <w:r>
        <w:rPr>
          <w:rFonts w:hint="eastAsia"/>
          <w:lang w:eastAsia="zh-CN"/>
        </w:rPr>
        <w:t>t</w:t>
      </w:r>
      <w:r w:rsidR="006469EC">
        <w:rPr>
          <w:rFonts w:hint="eastAsia"/>
          <w:lang w:eastAsia="zh-CN"/>
        </w:rPr>
        <w:t xml:space="preserve"> of timing offset</w:t>
      </w:r>
      <w:r w:rsidR="00D55A29">
        <w:rPr>
          <w:rFonts w:hint="eastAsia"/>
          <w:lang w:eastAsia="zh-CN"/>
        </w:rPr>
        <w:t xml:space="preserve"> on PUSCH performance</w:t>
      </w:r>
      <w:r w:rsidR="006469EC">
        <w:rPr>
          <w:rFonts w:hint="eastAsia"/>
          <w:lang w:eastAsia="zh-CN"/>
        </w:rPr>
        <w:t xml:space="preserve">. Although the high </w:t>
      </w:r>
      <w:r w:rsidR="00D55A29">
        <w:rPr>
          <w:lang w:eastAsia="zh-CN"/>
        </w:rPr>
        <w:t>speed velocity</w:t>
      </w:r>
      <w:r w:rsidR="006469EC">
        <w:rPr>
          <w:rFonts w:hint="eastAsia"/>
          <w:lang w:eastAsia="zh-CN"/>
        </w:rPr>
        <w:t xml:space="preserve"> is </w:t>
      </w:r>
      <w:r w:rsidR="00D55A29">
        <w:rPr>
          <w:rFonts w:hint="eastAsia"/>
          <w:lang w:eastAsia="zh-CN"/>
        </w:rPr>
        <w:t xml:space="preserve">considered in the test scenario, the </w:t>
      </w:r>
      <w:r w:rsidR="00D55A29">
        <w:rPr>
          <w:lang w:eastAsia="zh-CN"/>
        </w:rPr>
        <w:t>Dopp</w:t>
      </w:r>
      <w:r w:rsidR="00D55A29">
        <w:rPr>
          <w:rFonts w:hint="eastAsia"/>
          <w:lang w:eastAsia="zh-CN"/>
        </w:rPr>
        <w:t>ler shift is not taken into</w:t>
      </w:r>
      <w:r w:rsidR="009530CE">
        <w:rPr>
          <w:rFonts w:hint="eastAsia"/>
          <w:lang w:eastAsia="zh-CN"/>
        </w:rPr>
        <w:t xml:space="preserve"> account. Meanwhile,</w:t>
      </w:r>
      <w:r w:rsidR="00D55A29">
        <w:rPr>
          <w:rFonts w:hint="eastAsia"/>
          <w:lang w:eastAsia="zh-CN"/>
        </w:rPr>
        <w:t xml:space="preserve"> the timing </w:t>
      </w:r>
      <w:r w:rsidR="00D55A29">
        <w:rPr>
          <w:lang w:eastAsia="zh-CN"/>
        </w:rPr>
        <w:t>offset</w:t>
      </w:r>
      <w:r w:rsidR="00D55A29">
        <w:rPr>
          <w:rFonts w:hint="eastAsia"/>
          <w:lang w:eastAsia="zh-CN"/>
        </w:rPr>
        <w:t xml:space="preserve"> estimation and compensated are perform per symbol by symbol. In that sense</w:t>
      </w:r>
      <w:r w:rsidR="00D55A29">
        <w:rPr>
          <w:lang w:eastAsia="zh-CN"/>
        </w:rPr>
        <w:t>, there</w:t>
      </w:r>
      <w:r w:rsidR="00D55A29">
        <w:rPr>
          <w:rFonts w:hint="eastAsia"/>
          <w:lang w:eastAsia="zh-CN"/>
        </w:rPr>
        <w:t xml:space="preserve"> is no necessary to </w:t>
      </w:r>
      <w:r w:rsidR="00D55A29">
        <w:rPr>
          <w:lang w:eastAsia="zh-CN"/>
        </w:rPr>
        <w:t>configure</w:t>
      </w:r>
      <w:r w:rsidR="00D55A29">
        <w:rPr>
          <w:rFonts w:hint="eastAsia"/>
          <w:lang w:eastAsia="zh-CN"/>
        </w:rPr>
        <w:t xml:space="preserve"> the 1+1+1 DMRS structure. </w:t>
      </w:r>
      <w:r w:rsidR="00E42517">
        <w:rPr>
          <w:rFonts w:hint="eastAsia"/>
          <w:lang w:eastAsia="zh-CN"/>
        </w:rPr>
        <w:t>Also, the overhead with 3 DMRS configuration is larger than with 2 DMRS configuration. So,</w:t>
      </w:r>
      <w:r w:rsidR="0003652F">
        <w:rPr>
          <w:rFonts w:hint="eastAsia"/>
          <w:lang w:eastAsia="zh-CN"/>
        </w:rPr>
        <w:t xml:space="preserve"> two DMRS </w:t>
      </w:r>
      <w:r w:rsidR="0003652F">
        <w:rPr>
          <w:lang w:eastAsia="zh-CN"/>
        </w:rPr>
        <w:t>structure</w:t>
      </w:r>
      <w:r w:rsidR="0003652F">
        <w:rPr>
          <w:rFonts w:hint="eastAsia"/>
          <w:lang w:eastAsia="zh-CN"/>
        </w:rPr>
        <w:t xml:space="preserve"> should be enough to </w:t>
      </w:r>
      <w:r w:rsidR="0003652F">
        <w:rPr>
          <w:lang w:eastAsia="zh-CN"/>
        </w:rPr>
        <w:t>verify</w:t>
      </w:r>
      <w:r w:rsidR="0003652F">
        <w:rPr>
          <w:rFonts w:hint="eastAsia"/>
          <w:lang w:eastAsia="zh-CN"/>
        </w:rPr>
        <w:t xml:space="preserve"> the </w:t>
      </w:r>
      <w:r w:rsidR="0003652F">
        <w:rPr>
          <w:lang w:eastAsia="zh-CN"/>
        </w:rPr>
        <w:t>performance</w:t>
      </w:r>
      <w:r w:rsidR="0003652F">
        <w:rPr>
          <w:rFonts w:hint="eastAsia"/>
          <w:lang w:eastAsia="zh-CN"/>
        </w:rPr>
        <w:t xml:space="preserve"> of UL timing. </w:t>
      </w:r>
    </w:p>
    <w:p w14:paraId="106DBCD0" w14:textId="67EF08C4" w:rsidR="00CF7F54" w:rsidRDefault="00173D4D" w:rsidP="00F5645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</w:t>
      </w:r>
    </w:p>
    <w:p w14:paraId="583032E0" w14:textId="0F4F12C7" w:rsidR="001016E1" w:rsidRDefault="001016E1" w:rsidP="00F56456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LTE</w:t>
      </w:r>
      <w:r w:rsidR="0003652F">
        <w:rPr>
          <w:lang w:eastAsia="zh-CN"/>
        </w:rPr>
        <w:t>, two</w:t>
      </w:r>
      <w:r>
        <w:rPr>
          <w:rFonts w:hint="eastAsia"/>
          <w:lang w:eastAsia="zh-CN"/>
        </w:rPr>
        <w:t xml:space="preserve"> </w:t>
      </w:r>
      <w:r w:rsidR="0003652F">
        <w:rPr>
          <w:lang w:eastAsia="zh-CN"/>
        </w:rPr>
        <w:t>scenarios</w:t>
      </w:r>
      <w:r w:rsidR="0003652F">
        <w:rPr>
          <w:rFonts w:hint="eastAsia"/>
          <w:lang w:eastAsia="zh-CN"/>
        </w:rPr>
        <w:t xml:space="preserve"> are </w:t>
      </w:r>
      <w:r w:rsidR="0003652F">
        <w:rPr>
          <w:lang w:eastAsia="zh-CN"/>
        </w:rPr>
        <w:t>specified</w:t>
      </w:r>
      <w:r w:rsidR="0003652F">
        <w:rPr>
          <w:rFonts w:hint="eastAsia"/>
          <w:lang w:eastAsia="zh-CN"/>
        </w:rPr>
        <w:t xml:space="preserve"> </w:t>
      </w:r>
      <w:r w:rsidR="000B36FB">
        <w:rPr>
          <w:rFonts w:hint="eastAsia"/>
          <w:lang w:eastAsia="zh-CN"/>
        </w:rPr>
        <w:t>for UL timing adjustment. Scenario 1 wit</w:t>
      </w:r>
      <w:r w:rsidR="00C22089">
        <w:rPr>
          <w:rFonts w:hint="eastAsia"/>
          <w:lang w:eastAsia="zh-CN"/>
        </w:rPr>
        <w:t>h fading channel, 1</w:t>
      </w:r>
      <w:r w:rsidR="00F75FBD">
        <w:rPr>
          <w:rFonts w:hint="eastAsia"/>
          <w:lang w:eastAsia="zh-CN"/>
        </w:rPr>
        <w:t>6QAM with 3/4 coding rate requirement is defined. Scenario 2 with AWGN channel</w:t>
      </w:r>
      <w:r w:rsidR="00310720">
        <w:rPr>
          <w:rFonts w:hint="eastAsia"/>
          <w:lang w:eastAsia="zh-CN"/>
        </w:rPr>
        <w:t xml:space="preserve"> under 350km/h</w:t>
      </w:r>
      <w:r w:rsidR="00F75FBD">
        <w:rPr>
          <w:rFonts w:hint="eastAsia"/>
          <w:lang w:eastAsia="zh-CN"/>
        </w:rPr>
        <w:t xml:space="preserve">, QPSK with 1/3 coding rate requirement is defined. </w:t>
      </w:r>
      <w:r w:rsidR="00310720">
        <w:rPr>
          <w:rFonts w:hint="eastAsia"/>
          <w:lang w:eastAsia="zh-CN"/>
        </w:rPr>
        <w:t xml:space="preserve">Considering the current agreement is to define the AWGN with 350km/h </w:t>
      </w:r>
      <w:r w:rsidR="00310720">
        <w:rPr>
          <w:lang w:eastAsia="zh-CN"/>
        </w:rPr>
        <w:t>velocity</w:t>
      </w:r>
      <w:r w:rsidR="00310720">
        <w:rPr>
          <w:rFonts w:hint="eastAsia"/>
          <w:lang w:eastAsia="zh-CN"/>
        </w:rPr>
        <w:t xml:space="preserve">, we are fine to define the requirement of MCS2. </w:t>
      </w:r>
    </w:p>
    <w:p w14:paraId="67901264" w14:textId="5F382B16" w:rsidR="00310720" w:rsidRDefault="00310720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MCS 16, the targeting SNR for minimum requirement is around </w:t>
      </w:r>
      <w:r w:rsidR="00F52B7D">
        <w:rPr>
          <w:rFonts w:hint="eastAsia"/>
          <w:lang w:eastAsia="zh-CN"/>
        </w:rPr>
        <w:t>13dB. Considering DMRS structure is FDM wi</w:t>
      </w:r>
      <w:r w:rsidR="00721F32">
        <w:rPr>
          <w:rFonts w:hint="eastAsia"/>
          <w:lang w:eastAsia="zh-CN"/>
        </w:rPr>
        <w:t>th data</w:t>
      </w:r>
      <w:r w:rsidR="00721F32">
        <w:rPr>
          <w:lang w:eastAsia="zh-CN"/>
        </w:rPr>
        <w:t>, the</w:t>
      </w:r>
      <w:r w:rsidR="00721F32">
        <w:rPr>
          <w:rFonts w:hint="eastAsia"/>
          <w:lang w:eastAsia="zh-CN"/>
        </w:rPr>
        <w:t xml:space="preserve"> number of </w:t>
      </w:r>
      <w:r w:rsidR="00721F32">
        <w:rPr>
          <w:lang w:eastAsia="zh-CN"/>
        </w:rPr>
        <w:t>available</w:t>
      </w:r>
      <w:r w:rsidR="00721F32">
        <w:rPr>
          <w:rFonts w:hint="eastAsia"/>
          <w:lang w:eastAsia="zh-CN"/>
        </w:rPr>
        <w:t xml:space="preserve"> DMRS RE in NR is less compared with LTE system, which will be result in the performance </w:t>
      </w:r>
      <w:r w:rsidR="00721F32" w:rsidRPr="00721F32">
        <w:rPr>
          <w:lang w:eastAsia="zh-CN"/>
        </w:rPr>
        <w:t>degradation</w:t>
      </w:r>
      <w:r w:rsidR="00721F32">
        <w:rPr>
          <w:rFonts w:hint="eastAsia"/>
          <w:lang w:eastAsia="zh-CN"/>
        </w:rPr>
        <w:t xml:space="preserve"> due to the </w:t>
      </w:r>
      <w:r w:rsidR="00721F32">
        <w:rPr>
          <w:lang w:eastAsia="zh-CN"/>
        </w:rPr>
        <w:t>inaccuracy</w:t>
      </w:r>
      <w:r w:rsidR="00721F32">
        <w:rPr>
          <w:rFonts w:hint="eastAsia"/>
          <w:lang w:eastAsia="zh-CN"/>
        </w:rPr>
        <w:t xml:space="preserve"> of timing </w:t>
      </w:r>
      <w:r w:rsidR="00721F32">
        <w:rPr>
          <w:lang w:eastAsia="zh-CN"/>
        </w:rPr>
        <w:t>offset</w:t>
      </w:r>
      <w:r w:rsidR="00721F32">
        <w:rPr>
          <w:rFonts w:hint="eastAsia"/>
          <w:lang w:eastAsia="zh-CN"/>
        </w:rPr>
        <w:t xml:space="preserve"> </w:t>
      </w:r>
      <w:r w:rsidR="006E1844">
        <w:rPr>
          <w:rFonts w:hint="eastAsia"/>
          <w:lang w:eastAsia="zh-CN"/>
        </w:rPr>
        <w:t xml:space="preserve">estimation. So, the </w:t>
      </w:r>
      <w:r w:rsidR="006E1844">
        <w:rPr>
          <w:lang w:eastAsia="zh-CN"/>
        </w:rPr>
        <w:t>feasibility</w:t>
      </w:r>
      <w:r w:rsidR="006E1844">
        <w:rPr>
          <w:rFonts w:hint="eastAsia"/>
          <w:lang w:eastAsia="zh-CN"/>
        </w:rPr>
        <w:t xml:space="preserve"> of MCS 16 should be further checked. For alignment purpose, we are fine to consider MCS 16. </w:t>
      </w:r>
    </w:p>
    <w:p w14:paraId="1B8B7BA9" w14:textId="67984332" w:rsidR="00F52B7D" w:rsidRPr="001016E1" w:rsidRDefault="00F52B7D" w:rsidP="00F56456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>In summary, we prefer to define the UL timing</w:t>
      </w:r>
      <w:r w:rsidR="006E1844">
        <w:rPr>
          <w:rFonts w:hint="eastAsia"/>
          <w:lang w:eastAsia="zh-CN"/>
        </w:rPr>
        <w:t xml:space="preserve"> with following test parameters</w:t>
      </w:r>
    </w:p>
    <w:p w14:paraId="1E4AEEE3" w14:textId="77777777" w:rsidR="006E1844" w:rsidRPr="006E1844" w:rsidRDefault="006E1844" w:rsidP="006E1844">
      <w:pPr>
        <w:jc w:val="both"/>
        <w:rPr>
          <w:lang w:eastAsia="zh-CN"/>
        </w:rPr>
      </w:pPr>
      <w:r w:rsidRPr="006E1844">
        <w:rPr>
          <w:rFonts w:hint="eastAsia"/>
          <w:lang w:eastAsia="zh-CN"/>
        </w:rPr>
        <w:t xml:space="preserve">SCS &amp;BW: </w:t>
      </w:r>
      <w:r w:rsidRPr="006E1844">
        <w:rPr>
          <w:lang w:eastAsia="zh-CN"/>
        </w:rPr>
        <w:t>15 KHz 10 MHz</w:t>
      </w:r>
      <w:r w:rsidRPr="006E1844">
        <w:rPr>
          <w:rFonts w:hint="eastAsia"/>
          <w:lang w:eastAsia="zh-CN"/>
        </w:rPr>
        <w:t xml:space="preserve">, </w:t>
      </w:r>
      <w:r w:rsidRPr="006E1844">
        <w:rPr>
          <w:lang w:eastAsia="zh-CN"/>
        </w:rPr>
        <w:t>30 KHz 40 MHz</w:t>
      </w:r>
    </w:p>
    <w:p w14:paraId="3BBB4A90" w14:textId="77777777" w:rsidR="006E1844" w:rsidRPr="006E1844" w:rsidRDefault="006E1844" w:rsidP="006E1844">
      <w:pPr>
        <w:jc w:val="both"/>
        <w:rPr>
          <w:lang w:eastAsia="zh-CN"/>
        </w:rPr>
      </w:pPr>
      <w:r w:rsidRPr="006E1844">
        <w:rPr>
          <w:rFonts w:hint="eastAsia"/>
          <w:lang w:eastAsia="zh-CN"/>
        </w:rPr>
        <w:t>Antenna configuration: 1x2</w:t>
      </w:r>
    </w:p>
    <w:p w14:paraId="1B2856D3" w14:textId="77777777" w:rsidR="006E1844" w:rsidRPr="006E1844" w:rsidRDefault="006E1844" w:rsidP="006E1844">
      <w:pPr>
        <w:jc w:val="both"/>
        <w:rPr>
          <w:lang w:eastAsia="zh-CN"/>
        </w:rPr>
      </w:pPr>
      <w:r w:rsidRPr="006E1844">
        <w:rPr>
          <w:rFonts w:hint="eastAsia"/>
          <w:lang w:eastAsia="zh-CN"/>
        </w:rPr>
        <w:t>Waveform: CP-OFDM</w:t>
      </w:r>
    </w:p>
    <w:p w14:paraId="75978E54" w14:textId="77777777" w:rsidR="006E1844" w:rsidRPr="006E1844" w:rsidRDefault="006E1844" w:rsidP="006E1844">
      <w:pPr>
        <w:jc w:val="both"/>
        <w:rPr>
          <w:lang w:eastAsia="zh-CN"/>
        </w:rPr>
      </w:pPr>
      <w:r w:rsidRPr="006E1844">
        <w:rPr>
          <w:rFonts w:hint="eastAsia"/>
          <w:lang w:eastAsia="zh-CN"/>
        </w:rPr>
        <w:t>Mapping type: type A and type B</w:t>
      </w:r>
    </w:p>
    <w:p w14:paraId="523C16C3" w14:textId="77777777" w:rsidR="006E1844" w:rsidRPr="006E1844" w:rsidRDefault="006E1844" w:rsidP="006E1844">
      <w:pPr>
        <w:jc w:val="both"/>
        <w:rPr>
          <w:lang w:eastAsia="zh-CN"/>
        </w:rPr>
      </w:pPr>
      <w:r w:rsidRPr="006E1844">
        <w:rPr>
          <w:rFonts w:hint="eastAsia"/>
          <w:lang w:eastAsia="zh-CN"/>
        </w:rPr>
        <w:t>DMRS configuration: 1+1</w:t>
      </w:r>
    </w:p>
    <w:p w14:paraId="3EB0248A" w14:textId="12CE0F1F" w:rsidR="007C6AB3" w:rsidRDefault="006E1844" w:rsidP="00D53A1F">
      <w:pPr>
        <w:jc w:val="both"/>
        <w:rPr>
          <w:lang w:eastAsia="zh-CN"/>
        </w:rPr>
      </w:pPr>
      <w:r w:rsidRPr="006E1844">
        <w:rPr>
          <w:rFonts w:hint="eastAsia"/>
          <w:lang w:eastAsia="zh-CN"/>
        </w:rPr>
        <w:t>MCS: 2</w:t>
      </w:r>
    </w:p>
    <w:p w14:paraId="7E2E1547" w14:textId="72E9C893" w:rsidR="00173D4D" w:rsidRDefault="00173D4D" w:rsidP="00173D4D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 w:rsidR="00AF78AD">
        <w:rPr>
          <w:rFonts w:hint="eastAsia"/>
          <w:b/>
          <w:lang w:eastAsia="zh-CN"/>
        </w:rPr>
        <w:t>3</w:t>
      </w:r>
      <w:r w:rsidRPr="00A33787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Define the UL t</w:t>
      </w:r>
      <w:r w:rsidR="00023E27">
        <w:rPr>
          <w:rFonts w:hint="eastAsia"/>
          <w:b/>
          <w:lang w:eastAsia="zh-CN"/>
        </w:rPr>
        <w:t>iming requirements with following</w:t>
      </w:r>
      <w:r w:rsidR="00F56456">
        <w:rPr>
          <w:rFonts w:hint="eastAsia"/>
          <w:b/>
          <w:lang w:eastAsia="zh-CN"/>
        </w:rPr>
        <w:t xml:space="preserve"> </w:t>
      </w:r>
      <w:r w:rsidR="00023E27">
        <w:rPr>
          <w:rFonts w:hint="eastAsia"/>
          <w:b/>
          <w:lang w:eastAsia="zh-CN"/>
        </w:rPr>
        <w:t>test parameters</w:t>
      </w:r>
    </w:p>
    <w:p w14:paraId="7AE6A2A4" w14:textId="42B08BAD" w:rsidR="00F56456" w:rsidRDefault="00F56456" w:rsidP="00F56456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SCS &amp;BW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15 KHz 10 MHz</w:t>
      </w:r>
      <w:r>
        <w:rPr>
          <w:rFonts w:hint="eastAsia"/>
          <w:b/>
          <w:lang w:eastAsia="zh-CN"/>
        </w:rPr>
        <w:t xml:space="preserve">, </w:t>
      </w:r>
      <w:r>
        <w:rPr>
          <w:b/>
          <w:lang w:eastAsia="zh-CN"/>
        </w:rPr>
        <w:t>30 KHz 40 MHz</w:t>
      </w:r>
    </w:p>
    <w:p w14:paraId="09EB3F9F" w14:textId="0937C2A3" w:rsidR="00F56456" w:rsidRDefault="00F56456" w:rsidP="00F56456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Antenna configuration</w:t>
      </w:r>
      <w:r>
        <w:rPr>
          <w:rFonts w:hint="eastAsia"/>
          <w:b/>
          <w:lang w:eastAsia="zh-CN"/>
        </w:rPr>
        <w:t>: 1x2</w:t>
      </w:r>
    </w:p>
    <w:p w14:paraId="3B32ABA0" w14:textId="21CE241F" w:rsidR="00F56456" w:rsidRDefault="00F56456" w:rsidP="00F5645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Waveform: CP-OFDM</w:t>
      </w:r>
    </w:p>
    <w:p w14:paraId="7C4C823D" w14:textId="6F8D2496" w:rsidR="00F56456" w:rsidRDefault="00F56456" w:rsidP="00F56456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Mapping type</w:t>
      </w:r>
      <w:r>
        <w:rPr>
          <w:rFonts w:hint="eastAsia"/>
          <w:b/>
          <w:lang w:eastAsia="zh-CN"/>
        </w:rPr>
        <w:t>: type A and type B</w:t>
      </w:r>
    </w:p>
    <w:p w14:paraId="2C3ADEE6" w14:textId="34767802" w:rsidR="00F56456" w:rsidRDefault="00F56456" w:rsidP="00F5645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configuration: 1+1</w:t>
      </w:r>
    </w:p>
    <w:p w14:paraId="3FE6B041" w14:textId="237ECCCD" w:rsidR="00F56456" w:rsidRDefault="00F56456" w:rsidP="00F5645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MCS: 2</w:t>
      </w:r>
    </w:p>
    <w:p w14:paraId="6888CAB6" w14:textId="22F28579" w:rsidR="00F56456" w:rsidRPr="006E1844" w:rsidRDefault="00F56456" w:rsidP="006E1844">
      <w:pPr>
        <w:pStyle w:val="ListParagraph"/>
        <w:numPr>
          <w:ilvl w:val="0"/>
          <w:numId w:val="46"/>
        </w:numPr>
        <w:jc w:val="both"/>
        <w:rPr>
          <w:rFonts w:eastAsiaTheme="minorEastAsia"/>
          <w:b/>
          <w:lang w:eastAsia="zh-CN"/>
        </w:rPr>
      </w:pPr>
      <w:r w:rsidRPr="006E1844">
        <w:rPr>
          <w:rFonts w:eastAsiaTheme="minorEastAsia" w:hint="eastAsia"/>
          <w:b/>
          <w:lang w:eastAsia="zh-CN"/>
        </w:rPr>
        <w:t xml:space="preserve">PUSCH </w:t>
      </w:r>
      <w:r w:rsidRPr="006E1844">
        <w:rPr>
          <w:rFonts w:eastAsiaTheme="minorEastAsia"/>
          <w:b/>
          <w:lang w:eastAsia="zh-CN"/>
        </w:rPr>
        <w:t>allocated</w:t>
      </w:r>
      <w:r w:rsidRPr="006E1844">
        <w:rPr>
          <w:rFonts w:eastAsiaTheme="minorEastAsia" w:hint="eastAsia"/>
          <w:b/>
          <w:lang w:eastAsia="zh-CN"/>
        </w:rPr>
        <w:t xml:space="preserve"> RB</w:t>
      </w:r>
    </w:p>
    <w:p w14:paraId="52BBB1D0" w14:textId="5473095D" w:rsidR="006E1844" w:rsidRDefault="00F56456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UL timing adjustment, 2 UE UL signal are defined in the test configuration.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LTE, the receiver power and number of </w:t>
      </w:r>
      <w:r w:rsidR="009669C4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 xml:space="preserve">RBs for the first UE is same as for </w:t>
      </w:r>
      <w:r w:rsidR="001016E1">
        <w:rPr>
          <w:rFonts w:hint="eastAsia"/>
          <w:lang w:eastAsia="zh-CN"/>
        </w:rPr>
        <w:t xml:space="preserve">the second UE. So, the half </w:t>
      </w:r>
      <w:r w:rsidR="006E1844">
        <w:rPr>
          <w:lang w:eastAsia="zh-CN"/>
        </w:rPr>
        <w:t xml:space="preserve">number of </w:t>
      </w:r>
      <w:r w:rsidR="009669C4">
        <w:rPr>
          <w:rFonts w:hint="eastAsia"/>
          <w:lang w:eastAsia="zh-CN"/>
        </w:rPr>
        <w:t>P</w:t>
      </w:r>
      <w:r w:rsidR="006E1844">
        <w:rPr>
          <w:lang w:eastAsia="zh-CN"/>
        </w:rPr>
        <w:t>RBs is</w:t>
      </w:r>
      <w:r w:rsidR="001016E1">
        <w:rPr>
          <w:rFonts w:hint="eastAsia"/>
          <w:lang w:eastAsia="zh-CN"/>
        </w:rPr>
        <w:t xml:space="preserve"> allocated for each UE </w:t>
      </w:r>
      <w:r w:rsidR="006E1844">
        <w:rPr>
          <w:rFonts w:hint="eastAsia"/>
          <w:lang w:eastAsia="zh-CN"/>
        </w:rPr>
        <w:t xml:space="preserve">with coving LTE </w:t>
      </w:r>
      <w:r w:rsidR="006E1844">
        <w:rPr>
          <w:lang w:eastAsia="zh-CN"/>
        </w:rPr>
        <w:t>bandwidth</w:t>
      </w:r>
      <w:r w:rsidR="006E1844">
        <w:rPr>
          <w:rFonts w:hint="eastAsia"/>
          <w:lang w:eastAsia="zh-CN"/>
        </w:rPr>
        <w:t xml:space="preserve"> 1.4/3/5/10/15/20 MHz</w:t>
      </w:r>
      <w:r w:rsidR="006E1844">
        <w:rPr>
          <w:lang w:eastAsia="zh-CN"/>
        </w:rPr>
        <w:t>, and</w:t>
      </w:r>
      <w:r w:rsidR="006E1844">
        <w:rPr>
          <w:rFonts w:hint="eastAsia"/>
          <w:lang w:eastAsia="zh-CN"/>
        </w:rPr>
        <w:t xml:space="preserve"> 25 </w:t>
      </w:r>
      <w:r w:rsidR="009669C4">
        <w:rPr>
          <w:rFonts w:hint="eastAsia"/>
          <w:lang w:eastAsia="zh-CN"/>
        </w:rPr>
        <w:t>P</w:t>
      </w:r>
      <w:r w:rsidR="006E1844">
        <w:rPr>
          <w:rFonts w:hint="eastAsia"/>
          <w:lang w:eastAsia="zh-CN"/>
        </w:rPr>
        <w:t xml:space="preserve">RB is </w:t>
      </w:r>
      <w:r w:rsidR="006E1844">
        <w:rPr>
          <w:lang w:eastAsia="zh-CN"/>
        </w:rPr>
        <w:t>allocate</w:t>
      </w:r>
      <w:r w:rsidR="006E1844">
        <w:rPr>
          <w:rFonts w:hint="eastAsia"/>
          <w:lang w:eastAsia="zh-CN"/>
        </w:rPr>
        <w:t>d for 10MHz upwards.</w:t>
      </w:r>
    </w:p>
    <w:p w14:paraId="6BFF54FA" w14:textId="631CA5BB" w:rsidR="006E1844" w:rsidRDefault="006E1844" w:rsidP="00F56456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in case of DMRS based timing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timing offset estimation is proportion to the number of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DMRS RE</w:t>
      </w:r>
      <w:r w:rsidR="000F38A7">
        <w:rPr>
          <w:rFonts w:hint="eastAsia"/>
          <w:lang w:eastAsia="zh-CN"/>
        </w:rPr>
        <w:t>s up to a certain range.</w:t>
      </w:r>
      <w:r w:rsidR="005E67E7">
        <w:rPr>
          <w:rFonts w:hint="eastAsia"/>
          <w:lang w:eastAsia="zh-CN"/>
        </w:rPr>
        <w:t xml:space="preserve"> For LTE system with 10MHz, 25 </w:t>
      </w:r>
      <w:r w:rsidR="009669C4">
        <w:rPr>
          <w:rFonts w:hint="eastAsia"/>
          <w:lang w:eastAsia="zh-CN"/>
        </w:rPr>
        <w:t>P</w:t>
      </w:r>
      <w:r w:rsidR="005E67E7">
        <w:rPr>
          <w:rFonts w:hint="eastAsia"/>
          <w:lang w:eastAsia="zh-CN"/>
        </w:rPr>
        <w:t>RB is allocated, since there is no room</w:t>
      </w:r>
      <w:r w:rsidR="00443955">
        <w:rPr>
          <w:rFonts w:hint="eastAsia"/>
          <w:lang w:eastAsia="zh-CN"/>
        </w:rPr>
        <w:t xml:space="preserve"> to increase the number of </w:t>
      </w:r>
      <w:r w:rsidR="009669C4">
        <w:rPr>
          <w:rFonts w:hint="eastAsia"/>
          <w:lang w:eastAsia="zh-CN"/>
        </w:rPr>
        <w:t>P</w:t>
      </w:r>
      <w:r w:rsidR="00443955">
        <w:rPr>
          <w:rFonts w:hint="eastAsia"/>
          <w:lang w:eastAsia="zh-CN"/>
        </w:rPr>
        <w:t xml:space="preserve">RB due to BW </w:t>
      </w:r>
      <w:r w:rsidR="00443955">
        <w:rPr>
          <w:lang w:eastAsia="zh-CN"/>
        </w:rPr>
        <w:t>limitation</w:t>
      </w:r>
      <w:r w:rsidR="00443955">
        <w:rPr>
          <w:rFonts w:hint="eastAsia"/>
          <w:lang w:eastAsia="zh-CN"/>
        </w:rPr>
        <w:t>.</w:t>
      </w:r>
    </w:p>
    <w:p w14:paraId="1CA314F0" w14:textId="17305777" w:rsidR="00F56456" w:rsidRDefault="006E1844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>For NR system</w:t>
      </w:r>
      <w:r w:rsidR="00443955">
        <w:rPr>
          <w:rFonts w:hint="eastAsia"/>
          <w:lang w:eastAsia="zh-CN"/>
        </w:rPr>
        <w:t xml:space="preserve">, 52 number of </w:t>
      </w:r>
      <w:r w:rsidR="009669C4">
        <w:rPr>
          <w:rFonts w:hint="eastAsia"/>
          <w:lang w:eastAsia="zh-CN"/>
        </w:rPr>
        <w:t>P</w:t>
      </w:r>
      <w:r w:rsidR="00443955">
        <w:rPr>
          <w:rFonts w:hint="eastAsia"/>
          <w:lang w:eastAsia="zh-CN"/>
        </w:rPr>
        <w:t xml:space="preserve">RB can be supported </w:t>
      </w:r>
      <w:r w:rsidR="007C752F">
        <w:rPr>
          <w:rFonts w:hint="eastAsia"/>
          <w:lang w:eastAsia="zh-CN"/>
        </w:rPr>
        <w:t xml:space="preserve">with </w:t>
      </w:r>
      <w:r w:rsidR="007C752F">
        <w:rPr>
          <w:lang w:eastAsia="zh-CN"/>
        </w:rPr>
        <w:t>15 KHz</w:t>
      </w:r>
      <w:r w:rsidR="007C752F">
        <w:rPr>
          <w:rFonts w:hint="eastAsia"/>
          <w:lang w:eastAsia="zh-CN"/>
        </w:rPr>
        <w:t xml:space="preserve"> SCS&amp;10MHz BW</w:t>
      </w:r>
      <w:r>
        <w:rPr>
          <w:rFonts w:hint="eastAsia"/>
          <w:lang w:eastAsia="zh-CN"/>
        </w:rPr>
        <w:t>,</w:t>
      </w:r>
      <w:r w:rsidR="00B403C4">
        <w:rPr>
          <w:rFonts w:hint="eastAsia"/>
          <w:lang w:eastAsia="zh-CN"/>
        </w:rPr>
        <w:t xml:space="preserve"> </w:t>
      </w:r>
      <w:r w:rsidR="007C752F">
        <w:rPr>
          <w:rFonts w:hint="eastAsia"/>
          <w:lang w:eastAsia="zh-CN"/>
        </w:rPr>
        <w:t xml:space="preserve">the performance should be no obvious different. With </w:t>
      </w:r>
      <w:r w:rsidR="007C752F">
        <w:rPr>
          <w:lang w:eastAsia="zh-CN"/>
        </w:rPr>
        <w:t>referring</w:t>
      </w:r>
      <w:r w:rsidR="007C752F">
        <w:rPr>
          <w:rFonts w:hint="eastAsia"/>
          <w:lang w:eastAsia="zh-CN"/>
        </w:rPr>
        <w:t xml:space="preserve"> LTE, we are fine to define the requirement with 25</w:t>
      </w:r>
      <w:r w:rsidR="009669C4">
        <w:rPr>
          <w:rFonts w:hint="eastAsia"/>
          <w:lang w:eastAsia="zh-CN"/>
        </w:rPr>
        <w:t xml:space="preserve"> P</w:t>
      </w:r>
      <w:r w:rsidR="007C752F">
        <w:rPr>
          <w:rFonts w:hint="eastAsia"/>
          <w:lang w:eastAsia="zh-CN"/>
        </w:rPr>
        <w:t xml:space="preserve">RB allocated per UE with </w:t>
      </w:r>
      <w:r w:rsidR="007C752F">
        <w:rPr>
          <w:lang w:eastAsia="zh-CN"/>
        </w:rPr>
        <w:t>15 KHz</w:t>
      </w:r>
      <w:r w:rsidR="007C752F">
        <w:rPr>
          <w:rFonts w:hint="eastAsia"/>
          <w:lang w:eastAsia="zh-CN"/>
        </w:rPr>
        <w:t xml:space="preserve"> SCS&amp; 10MHz BW. </w:t>
      </w:r>
    </w:p>
    <w:p w14:paraId="03CABE83" w14:textId="69201C2A" w:rsidR="007C752F" w:rsidRDefault="007C752F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754F86">
        <w:rPr>
          <w:lang w:eastAsia="zh-CN"/>
        </w:rPr>
        <w:t>30 KHz</w:t>
      </w:r>
      <w:r>
        <w:rPr>
          <w:rFonts w:hint="eastAsia"/>
          <w:lang w:eastAsia="zh-CN"/>
        </w:rPr>
        <w:t xml:space="preserve"> SCS &amp; 40MHz BW</w:t>
      </w:r>
      <w:r w:rsidR="00754F86">
        <w:rPr>
          <w:lang w:eastAsia="zh-CN"/>
        </w:rPr>
        <w:t>, 106</w:t>
      </w:r>
      <w:r>
        <w:rPr>
          <w:rFonts w:hint="eastAsia"/>
          <w:lang w:eastAsia="zh-CN"/>
        </w:rPr>
        <w:t xml:space="preserve"> </w:t>
      </w:r>
      <w:r w:rsidR="00754F86">
        <w:rPr>
          <w:rFonts w:hint="eastAsia"/>
          <w:lang w:eastAsia="zh-CN"/>
        </w:rPr>
        <w:t>nu</w:t>
      </w:r>
      <w:r w:rsidR="00F81554">
        <w:rPr>
          <w:rFonts w:hint="eastAsia"/>
          <w:lang w:eastAsia="zh-CN"/>
        </w:rPr>
        <w:t xml:space="preserve">mber of </w:t>
      </w:r>
      <w:r w:rsidR="009669C4">
        <w:rPr>
          <w:rFonts w:hint="eastAsia"/>
          <w:lang w:eastAsia="zh-CN"/>
        </w:rPr>
        <w:t>P</w:t>
      </w:r>
      <w:r w:rsidR="00F81554">
        <w:rPr>
          <w:rFonts w:hint="eastAsia"/>
          <w:lang w:eastAsia="zh-CN"/>
        </w:rPr>
        <w:t xml:space="preserve">RB could be supported. Considering DMRS is FDM with </w:t>
      </w:r>
      <w:r w:rsidR="00F81554">
        <w:rPr>
          <w:lang w:eastAsia="zh-CN"/>
        </w:rPr>
        <w:t xml:space="preserve">data, </w:t>
      </w:r>
      <w:r w:rsidR="00F81554">
        <w:rPr>
          <w:rFonts w:hint="eastAsia"/>
          <w:lang w:eastAsia="zh-CN"/>
        </w:rPr>
        <w:t xml:space="preserve">it means the number of </w:t>
      </w:r>
      <w:r w:rsidR="00F81554">
        <w:rPr>
          <w:lang w:eastAsia="zh-CN"/>
        </w:rPr>
        <w:t>available</w:t>
      </w:r>
      <w:r w:rsidR="00F81554">
        <w:rPr>
          <w:rFonts w:hint="eastAsia"/>
          <w:lang w:eastAsia="zh-CN"/>
        </w:rPr>
        <w:t xml:space="preserve"> DMRS RE is half compared with LTE with same BW. To keep the same number of DMRS REs, we prefer to </w:t>
      </w:r>
      <w:r w:rsidR="00F81554">
        <w:rPr>
          <w:lang w:eastAsia="zh-CN"/>
        </w:rPr>
        <w:t>allocate</w:t>
      </w:r>
      <w:r w:rsidR="00F81554">
        <w:rPr>
          <w:rFonts w:hint="eastAsia"/>
          <w:lang w:eastAsia="zh-CN"/>
        </w:rPr>
        <w:t xml:space="preserve"> 50</w:t>
      </w:r>
      <w:r w:rsidR="009669C4">
        <w:rPr>
          <w:rFonts w:hint="eastAsia"/>
          <w:lang w:eastAsia="zh-CN"/>
        </w:rPr>
        <w:t xml:space="preserve"> P</w:t>
      </w:r>
      <w:r w:rsidR="00F81554">
        <w:rPr>
          <w:rFonts w:hint="eastAsia"/>
          <w:lang w:eastAsia="zh-CN"/>
        </w:rPr>
        <w:t xml:space="preserve">RB per UE. </w:t>
      </w:r>
    </w:p>
    <w:p w14:paraId="173090BC" w14:textId="55D0687A" w:rsidR="00F81554" w:rsidRDefault="00752178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>Due to</w:t>
      </w:r>
      <w:r w:rsidR="00ED4D17">
        <w:rPr>
          <w:rFonts w:hint="eastAsia"/>
          <w:lang w:eastAsia="zh-CN"/>
        </w:rPr>
        <w:t xml:space="preserve"> that</w:t>
      </w:r>
      <w:r>
        <w:rPr>
          <w:rFonts w:hint="eastAsia"/>
          <w:lang w:eastAsia="zh-CN"/>
        </w:rPr>
        <w:t xml:space="preserve"> the whole </w:t>
      </w:r>
      <w:r w:rsidR="009669C4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RB supported is 52 and 106 for 10MHz and 40MHz</w:t>
      </w:r>
      <w:r w:rsidR="009669C4">
        <w:rPr>
          <w:lang w:eastAsia="zh-CN"/>
        </w:rPr>
        <w:t xml:space="preserve">, </w:t>
      </w:r>
      <w:r w:rsidR="009669C4">
        <w:rPr>
          <w:rFonts w:hint="eastAsia"/>
          <w:lang w:eastAsia="zh-CN"/>
        </w:rPr>
        <w:t xml:space="preserve">for </w:t>
      </w:r>
      <w:r w:rsidR="009669C4">
        <w:rPr>
          <w:lang w:eastAsia="zh-CN"/>
        </w:rPr>
        <w:t>simply</w:t>
      </w:r>
      <w:r w:rsidR="009669C4">
        <w:rPr>
          <w:rFonts w:hint="eastAsia"/>
          <w:lang w:eastAsia="zh-CN"/>
        </w:rPr>
        <w:t xml:space="preserve">, </w:t>
      </w:r>
      <w:r w:rsidR="009669C4">
        <w:rPr>
          <w:lang w:eastAsia="zh-CN"/>
        </w:rPr>
        <w:t>the</w:t>
      </w:r>
      <w:r w:rsidR="009669C4">
        <w:rPr>
          <w:rFonts w:hint="eastAsia"/>
          <w:lang w:eastAsia="zh-CN"/>
        </w:rPr>
        <w:t xml:space="preserve"> starting</w:t>
      </w:r>
      <w:r>
        <w:rPr>
          <w:rFonts w:hint="eastAsia"/>
          <w:lang w:eastAsia="zh-CN"/>
        </w:rPr>
        <w:t xml:space="preserve"> </w:t>
      </w:r>
      <w:r w:rsidR="009669C4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RB allocated</w:t>
      </w:r>
      <w:r w:rsidR="009669C4">
        <w:rPr>
          <w:rFonts w:hint="eastAsia"/>
          <w:lang w:eastAsia="zh-CN"/>
        </w:rPr>
        <w:t xml:space="preserve"> index</w:t>
      </w:r>
      <w:r>
        <w:rPr>
          <w:rFonts w:hint="eastAsia"/>
          <w:lang w:eastAsia="zh-CN"/>
        </w:rPr>
        <w:t xml:space="preserve"> is </w:t>
      </w:r>
      <w:r w:rsidR="009669C4">
        <w:rPr>
          <w:rFonts w:hint="eastAsia"/>
          <w:lang w:eastAsia="zh-CN"/>
        </w:rPr>
        <w:t>0 for moving UE, and the starting PRB allocated index is 25 for stationary UE with 10MHz, 50 for stationary UE with 40MHz.</w:t>
      </w:r>
    </w:p>
    <w:p w14:paraId="41399A1C" w14:textId="11EE5E7E" w:rsidR="00F56456" w:rsidRPr="005F315A" w:rsidRDefault="00F56456" w:rsidP="00F56456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 w:rsidR="00AF78AD">
        <w:rPr>
          <w:rFonts w:hint="eastAsia"/>
          <w:b/>
          <w:lang w:eastAsia="zh-CN"/>
        </w:rPr>
        <w:t>4</w:t>
      </w:r>
      <w:r w:rsidRPr="00A33787">
        <w:rPr>
          <w:rFonts w:hint="eastAsia"/>
          <w:b/>
        </w:rPr>
        <w:t xml:space="preserve">:  </w:t>
      </w:r>
      <w:r w:rsidR="0031430E">
        <w:rPr>
          <w:rFonts w:hint="eastAsia"/>
          <w:b/>
          <w:lang w:eastAsia="zh-CN"/>
        </w:rPr>
        <w:t>25 RB allocated for ea</w:t>
      </w:r>
      <w:r w:rsidR="000641A8">
        <w:rPr>
          <w:rFonts w:hint="eastAsia"/>
          <w:b/>
          <w:lang w:eastAsia="zh-CN"/>
        </w:rPr>
        <w:t>ch UE with</w:t>
      </w:r>
      <w:r w:rsidR="00F81554">
        <w:rPr>
          <w:rFonts w:hint="eastAsia"/>
          <w:b/>
          <w:lang w:eastAsia="zh-CN"/>
        </w:rPr>
        <w:t xml:space="preserve"> 10MHz, and </w:t>
      </w:r>
      <w:r w:rsidR="0031430E">
        <w:rPr>
          <w:rFonts w:hint="eastAsia"/>
          <w:b/>
          <w:lang w:eastAsia="zh-CN"/>
        </w:rPr>
        <w:t>50RB allocated for ea</w:t>
      </w:r>
      <w:r w:rsidR="00ED4D17">
        <w:rPr>
          <w:rFonts w:hint="eastAsia"/>
          <w:b/>
          <w:lang w:eastAsia="zh-CN"/>
        </w:rPr>
        <w:t>ch UE with</w:t>
      </w:r>
      <w:r w:rsidR="0031430E">
        <w:rPr>
          <w:rFonts w:hint="eastAsia"/>
          <w:b/>
          <w:lang w:eastAsia="zh-CN"/>
        </w:rPr>
        <w:t xml:space="preserve"> 40MHz.</w:t>
      </w:r>
      <w:r w:rsidR="009669C4">
        <w:rPr>
          <w:rFonts w:hint="eastAsia"/>
          <w:b/>
          <w:lang w:eastAsia="zh-CN"/>
        </w:rPr>
        <w:t xml:space="preserve"> The starting PRB allocated index for moving UE is 0 with 10MHz and 40MHz BW, the start</w:t>
      </w:r>
      <w:r w:rsidR="000641A8">
        <w:rPr>
          <w:rFonts w:hint="eastAsia"/>
          <w:b/>
          <w:lang w:eastAsia="zh-CN"/>
        </w:rPr>
        <w:t>ing PRB allocated index for statio</w:t>
      </w:r>
      <w:r w:rsidR="00844396">
        <w:rPr>
          <w:rFonts w:hint="eastAsia"/>
          <w:b/>
          <w:lang w:eastAsia="zh-CN"/>
        </w:rPr>
        <w:t>nary UE with 10MHz BW is 25, and with 40MHz BW is 50.</w:t>
      </w:r>
    </w:p>
    <w:p w14:paraId="59D9E85B" w14:textId="46A18600" w:rsidR="00F56456" w:rsidRDefault="00F56456" w:rsidP="00F5645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SRS allocated RB</w:t>
      </w:r>
    </w:p>
    <w:p w14:paraId="1D46E42C" w14:textId="32AC7B5C" w:rsidR="00853A58" w:rsidRDefault="0031430E" w:rsidP="00F56456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</w:t>
      </w:r>
      <w:r w:rsidR="00212078">
        <w:rPr>
          <w:rFonts w:hint="eastAsia"/>
          <w:lang w:eastAsia="zh-CN"/>
        </w:rPr>
        <w:t xml:space="preserve">PUSCH </w:t>
      </w:r>
      <w:r w:rsidR="00212078">
        <w:rPr>
          <w:lang w:eastAsia="zh-CN"/>
        </w:rPr>
        <w:t>resource</w:t>
      </w:r>
      <w:r w:rsidR="00212078">
        <w:rPr>
          <w:rFonts w:hint="eastAsia"/>
          <w:lang w:eastAsia="zh-CN"/>
        </w:rPr>
        <w:t xml:space="preserve"> blocks should be included in SRS </w:t>
      </w:r>
      <w:r w:rsidR="00212078">
        <w:rPr>
          <w:lang w:eastAsia="zh-CN"/>
        </w:rPr>
        <w:t>resource</w:t>
      </w:r>
      <w:r w:rsidR="00212078">
        <w:rPr>
          <w:rFonts w:hint="eastAsia"/>
          <w:lang w:eastAsia="zh-CN"/>
        </w:rPr>
        <w:t xml:space="preserve"> blocks. In LTE, 40RBs is </w:t>
      </w:r>
      <w:r w:rsidR="00212078">
        <w:rPr>
          <w:lang w:eastAsia="zh-CN"/>
        </w:rPr>
        <w:t>allocated</w:t>
      </w:r>
      <w:r w:rsidR="00212078">
        <w:rPr>
          <w:rFonts w:hint="eastAsia"/>
          <w:lang w:eastAsia="zh-CN"/>
        </w:rPr>
        <w:t xml:space="preserve"> for 10, 15 and 20MHz channel BW.</w:t>
      </w:r>
      <w:r w:rsidR="003B1C4C">
        <w:rPr>
          <w:rFonts w:hint="eastAsia"/>
          <w:lang w:eastAsia="zh-CN"/>
        </w:rPr>
        <w:t xml:space="preserve"> With 15KHz SCS, we can reuse 40RBs for SRS allocated RB. With </w:t>
      </w:r>
      <w:r w:rsidR="003B1C4C">
        <w:rPr>
          <w:lang w:eastAsia="zh-CN"/>
        </w:rPr>
        <w:t>30 KHz</w:t>
      </w:r>
      <w:r w:rsidR="003B1C4C">
        <w:rPr>
          <w:rFonts w:hint="eastAsia"/>
          <w:lang w:eastAsia="zh-CN"/>
        </w:rPr>
        <w:t xml:space="preserve"> SCS, it is </w:t>
      </w:r>
      <w:r w:rsidR="003B1C4C">
        <w:rPr>
          <w:lang w:eastAsia="zh-CN"/>
        </w:rPr>
        <w:t>natural with</w:t>
      </w:r>
      <w:r w:rsidR="003B1C4C">
        <w:rPr>
          <w:rFonts w:hint="eastAsia"/>
          <w:lang w:eastAsia="zh-CN"/>
        </w:rPr>
        <w:t xml:space="preserve"> 80RB for SRS allocated RB </w:t>
      </w:r>
      <w:r w:rsidR="003B1C4C">
        <w:rPr>
          <w:lang w:eastAsia="zh-CN"/>
        </w:rPr>
        <w:t>considering</w:t>
      </w:r>
      <w:r w:rsidR="003B1C4C">
        <w:rPr>
          <w:rFonts w:hint="eastAsia"/>
          <w:lang w:eastAsia="zh-CN"/>
        </w:rPr>
        <w:t xml:space="preserve"> the </w:t>
      </w:r>
      <w:r w:rsidR="00B93A01">
        <w:rPr>
          <w:rFonts w:hint="eastAsia"/>
          <w:lang w:eastAsia="zh-CN"/>
        </w:rPr>
        <w:t xml:space="preserve">timing unit is less than 15 KHz SCS, to improve the timing offset estimation </w:t>
      </w:r>
      <w:r w:rsidR="00B93A01">
        <w:rPr>
          <w:lang w:eastAsia="zh-CN"/>
        </w:rPr>
        <w:t>accuracy</w:t>
      </w:r>
      <w:r w:rsidR="00B93A01">
        <w:rPr>
          <w:rFonts w:hint="eastAsia"/>
          <w:lang w:eastAsia="zh-CN"/>
        </w:rPr>
        <w:t>.</w:t>
      </w:r>
      <w:r w:rsidR="009A70BD">
        <w:rPr>
          <w:rFonts w:hint="eastAsia"/>
          <w:lang w:eastAsia="zh-CN"/>
        </w:rPr>
        <w:t xml:space="preserve"> </w:t>
      </w:r>
      <w:r w:rsidR="00E23641">
        <w:rPr>
          <w:rFonts w:hint="eastAsia"/>
          <w:lang w:eastAsia="zh-CN"/>
        </w:rPr>
        <w:t xml:space="preserve">Meanwhile, since there is no </w:t>
      </w:r>
      <w:r w:rsidR="00E23641">
        <w:rPr>
          <w:lang w:eastAsia="zh-CN"/>
        </w:rPr>
        <w:t>frequency</w:t>
      </w:r>
      <w:r w:rsidR="00E23641">
        <w:rPr>
          <w:rFonts w:hint="eastAsia"/>
          <w:lang w:eastAsia="zh-CN"/>
        </w:rPr>
        <w:t xml:space="preserve"> hopping for PUSCH</w:t>
      </w:r>
      <w:r w:rsidR="008E4A2A">
        <w:rPr>
          <w:lang w:eastAsia="zh-CN"/>
        </w:rPr>
        <w:t>, it</w:t>
      </w:r>
      <w:r w:rsidR="00E23641">
        <w:rPr>
          <w:rFonts w:hint="eastAsia"/>
          <w:lang w:eastAsia="zh-CN"/>
        </w:rPr>
        <w:t xml:space="preserve"> is straightforward SRS frequency hopping should be </w:t>
      </w:r>
      <w:r w:rsidR="008E4A2A">
        <w:rPr>
          <w:lang w:eastAsia="zh-CN"/>
        </w:rPr>
        <w:t>disable.</w:t>
      </w:r>
    </w:p>
    <w:p w14:paraId="488986D9" w14:textId="022EF939" w:rsidR="00B93A01" w:rsidRDefault="00E23641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RAN1 spec, the </w:t>
      </w:r>
      <w:r w:rsidR="00853A58">
        <w:rPr>
          <w:rFonts w:hint="eastAsia"/>
          <w:lang w:eastAsia="zh-CN"/>
        </w:rPr>
        <w:t xml:space="preserve">SRS bandwidth configuration is proposed as </w:t>
      </w:r>
    </w:p>
    <w:p w14:paraId="76DE1801" w14:textId="07131A4D" w:rsidR="00853A58" w:rsidRDefault="00853A58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>C_</w:t>
      </w:r>
      <w:proofErr w:type="gramStart"/>
      <w:r>
        <w:rPr>
          <w:rFonts w:hint="eastAsia"/>
          <w:lang w:eastAsia="zh-CN"/>
        </w:rPr>
        <w:t>SRS :</w:t>
      </w:r>
      <w:proofErr w:type="gramEnd"/>
      <w:r>
        <w:rPr>
          <w:rFonts w:hint="eastAsia"/>
          <w:lang w:eastAsia="zh-CN"/>
        </w:rPr>
        <w:t xml:space="preserve"> 11, B_SRS =0, for 40RB</w:t>
      </w:r>
    </w:p>
    <w:p w14:paraId="3F254913" w14:textId="12AB031E" w:rsidR="00B87160" w:rsidRDefault="00B87160" w:rsidP="00F56456">
      <w:pPr>
        <w:jc w:val="both"/>
        <w:rPr>
          <w:lang w:eastAsia="zh-CN"/>
        </w:rPr>
      </w:pPr>
      <w:r>
        <w:rPr>
          <w:rFonts w:hint="eastAsia"/>
          <w:lang w:eastAsia="zh-CN"/>
        </w:rPr>
        <w:t>C_SRS:  21, B_SRS =0, for 80RB</w:t>
      </w:r>
    </w:p>
    <w:p w14:paraId="41550B6C" w14:textId="01E0ADF9" w:rsidR="005F315A" w:rsidRPr="00E23641" w:rsidRDefault="00E23641" w:rsidP="00945FE4">
      <w:pPr>
        <w:jc w:val="both"/>
        <w:rPr>
          <w:rFonts w:hint="eastAsia"/>
          <w:b/>
          <w:lang w:eastAsia="zh-CN"/>
        </w:rPr>
      </w:pP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comb</w:t>
      </w:r>
    </w:p>
    <w:p w14:paraId="651E4B14" w14:textId="21C11942" w:rsidR="00E23641" w:rsidRDefault="005F315A" w:rsidP="00945FE4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comb, NR can support with 2 or 4.The maximum number of cyclic shift is 8 for transmission comb 2, and </w:t>
      </w:r>
      <w:r w:rsidR="00E23641">
        <w:rPr>
          <w:rFonts w:hint="eastAsia"/>
          <w:lang w:eastAsia="zh-CN"/>
        </w:rPr>
        <w:t xml:space="preserve">cyclic shift is 12 for </w:t>
      </w:r>
      <w:r w:rsidR="00E23641">
        <w:rPr>
          <w:lang w:eastAsia="zh-CN"/>
        </w:rPr>
        <w:t>transmission</w:t>
      </w:r>
      <w:r w:rsidR="00E23641">
        <w:rPr>
          <w:rFonts w:hint="eastAsia"/>
          <w:lang w:eastAsia="zh-CN"/>
        </w:rPr>
        <w:t xml:space="preserve"> comb 4. For </w:t>
      </w:r>
      <w:r w:rsidR="00E23641">
        <w:rPr>
          <w:lang w:eastAsia="zh-CN"/>
        </w:rPr>
        <w:t>simplicity</w:t>
      </w:r>
      <w:r w:rsidR="00E23641">
        <w:rPr>
          <w:rFonts w:hint="eastAsia"/>
          <w:lang w:eastAsia="zh-CN"/>
        </w:rPr>
        <w:t xml:space="preserve">, to align with LTE, we prefer to use </w:t>
      </w:r>
      <w:r w:rsidR="00CE7AEF">
        <w:rPr>
          <w:rFonts w:hint="eastAsia"/>
          <w:lang w:eastAsia="zh-CN"/>
        </w:rPr>
        <w:t>t</w:t>
      </w:r>
      <w:r w:rsidR="00E23641">
        <w:rPr>
          <w:rFonts w:hint="eastAsia"/>
          <w:lang w:eastAsia="zh-CN"/>
        </w:rPr>
        <w:t xml:space="preserve">ransmission comb 2.  </w:t>
      </w:r>
    </w:p>
    <w:p w14:paraId="63B30B18" w14:textId="20011230" w:rsidR="00E23641" w:rsidRPr="00E23641" w:rsidRDefault="00E23641" w:rsidP="00E23641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antenna</w:t>
      </w:r>
      <w:r>
        <w:rPr>
          <w:rFonts w:hint="eastAsia"/>
          <w:b/>
          <w:lang w:eastAsia="zh-CN"/>
        </w:rPr>
        <w:t xml:space="preserve"> port</w:t>
      </w:r>
    </w:p>
    <w:p w14:paraId="23FA5C97" w14:textId="37FD453F" w:rsidR="005F315A" w:rsidRDefault="00CE7AEF" w:rsidP="00945FE4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Different LTE, NR can support with {1</w:t>
      </w:r>
      <w:r>
        <w:rPr>
          <w:lang w:eastAsia="zh-CN"/>
        </w:rPr>
        <w:t>, 2, 4</w:t>
      </w:r>
      <w:r>
        <w:rPr>
          <w:rFonts w:hint="eastAsia"/>
          <w:lang w:eastAsia="zh-CN"/>
        </w:rPr>
        <w:t xml:space="preserve">} antenna ports. Since </w:t>
      </w:r>
      <w:r w:rsidR="008E4A2A">
        <w:rPr>
          <w:rFonts w:hint="eastAsia"/>
          <w:lang w:eastAsia="zh-CN"/>
        </w:rPr>
        <w:t xml:space="preserve">the only 1 </w:t>
      </w:r>
      <w:proofErr w:type="spellStart"/>
      <w:proofErr w:type="gramStart"/>
      <w:r w:rsidR="008E4A2A">
        <w:rPr>
          <w:rFonts w:hint="eastAsia"/>
          <w:lang w:eastAsia="zh-CN"/>
        </w:rPr>
        <w:t>Tx</w:t>
      </w:r>
      <w:proofErr w:type="spellEnd"/>
      <w:proofErr w:type="gramEnd"/>
      <w:r w:rsidR="008E4A2A">
        <w:rPr>
          <w:rFonts w:hint="eastAsia"/>
          <w:lang w:eastAsia="zh-CN"/>
        </w:rPr>
        <w:t xml:space="preserve"> requirement </w:t>
      </w:r>
      <w:r w:rsidR="00B17083">
        <w:rPr>
          <w:rFonts w:hint="eastAsia"/>
          <w:lang w:eastAsia="zh-CN"/>
        </w:rPr>
        <w:t xml:space="preserve">for HST PUSCH is defined, it is </w:t>
      </w:r>
      <w:r w:rsidR="00B17083">
        <w:rPr>
          <w:lang w:eastAsia="zh-CN"/>
        </w:rPr>
        <w:t>straightforward</w:t>
      </w:r>
      <w:r w:rsidR="00B17083">
        <w:rPr>
          <w:rFonts w:hint="eastAsia"/>
          <w:lang w:eastAsia="zh-CN"/>
        </w:rPr>
        <w:t xml:space="preserve"> to configure 1 SRS antenna port. </w:t>
      </w:r>
    </w:p>
    <w:p w14:paraId="358B4B56" w14:textId="0F4231DE" w:rsidR="00CE7AEF" w:rsidRPr="00B17083" w:rsidRDefault="00B17083" w:rsidP="00945FE4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rFonts w:hint="eastAsia"/>
          <w:b/>
          <w:lang w:eastAsia="zh-CN"/>
        </w:rPr>
        <w:t>symbol</w:t>
      </w:r>
    </w:p>
    <w:p w14:paraId="6BA2E19D" w14:textId="797FC113" w:rsidR="00B17083" w:rsidRPr="00B17083" w:rsidRDefault="00B17083" w:rsidP="00945FE4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Different with LTE, NR can support {1</w:t>
      </w:r>
      <w:r>
        <w:rPr>
          <w:lang w:eastAsia="zh-CN"/>
        </w:rPr>
        <w:t>, 2, 4</w:t>
      </w:r>
      <w:r>
        <w:rPr>
          <w:rFonts w:hint="eastAsia"/>
          <w:lang w:eastAsia="zh-CN"/>
        </w:rPr>
        <w:t xml:space="preserve">} consecutive OFDM symbols. Since the timing offset is estimated per symbol, for </w:t>
      </w:r>
      <w:r>
        <w:rPr>
          <w:lang w:eastAsia="zh-CN"/>
        </w:rPr>
        <w:t>simplicity</w:t>
      </w:r>
      <w:r>
        <w:rPr>
          <w:rFonts w:hint="eastAsia"/>
          <w:lang w:eastAsia="zh-CN"/>
        </w:rPr>
        <w:t xml:space="preserve">, we can reuse the 1 SRS symbol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. </w:t>
      </w:r>
    </w:p>
    <w:p w14:paraId="66BD75D4" w14:textId="642382EB" w:rsidR="00E23641" w:rsidRPr="00E23641" w:rsidRDefault="00E23641" w:rsidP="00945FE4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periodic</w:t>
      </w:r>
      <w:r>
        <w:rPr>
          <w:rFonts w:hint="eastAsia"/>
          <w:b/>
          <w:lang w:eastAsia="zh-CN"/>
        </w:rPr>
        <w:t xml:space="preserve"> </w:t>
      </w:r>
    </w:p>
    <w:p w14:paraId="415F81F2" w14:textId="77777777" w:rsidR="00945FE4" w:rsidRDefault="00945FE4" w:rsidP="00945FE4">
      <w:pPr>
        <w:jc w:val="both"/>
        <w:rPr>
          <w:lang w:eastAsia="zh-CN"/>
        </w:rPr>
      </w:pPr>
      <w:r>
        <w:rPr>
          <w:lang w:eastAsia="zh-CN"/>
        </w:rPr>
        <w:t xml:space="preserve">For an SRS resource configured as periodic or semi-persistent by the higher-layer parameter </w:t>
      </w:r>
      <w:proofErr w:type="spellStart"/>
      <w:r w:rsidRPr="00945FE4">
        <w:rPr>
          <w:lang w:eastAsia="zh-CN"/>
        </w:rPr>
        <w:t>resourceType</w:t>
      </w:r>
      <w:proofErr w:type="spellEnd"/>
      <w:r>
        <w:rPr>
          <w:lang w:eastAsia="zh-CN"/>
        </w:rPr>
        <w:t xml:space="preserve">, a periodicity </w:t>
      </w:r>
      <w:r w:rsidRPr="00945FE4">
        <w:rPr>
          <w:lang w:eastAsia="zh-CN"/>
        </w:rPr>
        <w:object w:dxaOrig="420" w:dyaOrig="300" w14:anchorId="57AB5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9" o:title=""/>
          </v:shape>
          <o:OLEObject Type="Embed" ProgID="Equation.3" ShapeID="_x0000_i1025" DrawAspect="Content" ObjectID="_1634742824" r:id="rId10"/>
        </w:object>
      </w:r>
      <w:r w:rsidRPr="00945FE4">
        <w:rPr>
          <w:lang w:eastAsia="zh-CN"/>
        </w:rPr>
        <w:t xml:space="preserve"> (in slots) and slot offset </w:t>
      </w:r>
      <w:r w:rsidRPr="00945FE4">
        <w:rPr>
          <w:lang w:eastAsia="zh-CN"/>
        </w:rPr>
        <w:object w:dxaOrig="499" w:dyaOrig="300" w14:anchorId="626E88E1">
          <v:shape id="_x0000_i1026" type="#_x0000_t75" style="width:25.05pt;height:15.05pt" o:ole="">
            <v:imagedata r:id="rId11" o:title=""/>
          </v:shape>
          <o:OLEObject Type="Embed" ProgID="Equation.3" ShapeID="_x0000_i1026" DrawAspect="Content" ObjectID="_1634742825" r:id="rId12"/>
        </w:object>
      </w:r>
      <w:r w:rsidRPr="00945FE4">
        <w:rPr>
          <w:lang w:eastAsia="zh-CN"/>
        </w:rPr>
        <w:t xml:space="preserve"> </w:t>
      </w:r>
      <w:r>
        <w:rPr>
          <w:lang w:eastAsia="zh-CN"/>
        </w:rPr>
        <w:t xml:space="preserve">are configured according to the higher-layer parameter </w:t>
      </w:r>
      <w:proofErr w:type="spellStart"/>
      <w:r w:rsidRPr="00945FE4">
        <w:rPr>
          <w:lang w:eastAsia="zh-CN"/>
        </w:rPr>
        <w:t>periodicityAndOffset</w:t>
      </w:r>
      <w:proofErr w:type="spellEnd"/>
      <w:r w:rsidRPr="00945FE4">
        <w:rPr>
          <w:lang w:eastAsia="zh-CN"/>
        </w:rPr>
        <w:t>-p</w:t>
      </w:r>
      <w:r>
        <w:rPr>
          <w:lang w:eastAsia="zh-CN"/>
        </w:rPr>
        <w:t xml:space="preserve"> or </w:t>
      </w:r>
      <w:proofErr w:type="spellStart"/>
      <w:r w:rsidRPr="00945FE4">
        <w:rPr>
          <w:lang w:eastAsia="zh-CN"/>
        </w:rPr>
        <w:t>periodicityAndOffset</w:t>
      </w:r>
      <w:proofErr w:type="spellEnd"/>
      <w:r w:rsidRPr="00945FE4">
        <w:rPr>
          <w:lang w:eastAsia="zh-CN"/>
        </w:rPr>
        <w:t>-sp</w:t>
      </w:r>
      <w:r>
        <w:rPr>
          <w:lang w:eastAsia="zh-CN"/>
        </w:rPr>
        <w:t>. Candidate slots in which the configured SRS resource may be used for SRS transmission are the slots satisfying</w:t>
      </w:r>
    </w:p>
    <w:p w14:paraId="414BD174" w14:textId="5735982E" w:rsidR="00853A58" w:rsidRDefault="00945FE4" w:rsidP="005F315A">
      <w:pPr>
        <w:jc w:val="center"/>
        <w:rPr>
          <w:rFonts w:hint="eastAsia"/>
          <w:lang w:eastAsia="zh-CN"/>
        </w:rPr>
      </w:pPr>
      <w:r w:rsidRPr="00945FE4">
        <w:rPr>
          <w:lang w:eastAsia="zh-CN"/>
        </w:rPr>
        <w:object w:dxaOrig="3159" w:dyaOrig="380" w14:anchorId="4586044B">
          <v:shape id="_x0000_i1027" type="#_x0000_t75" style="width:158.15pt;height:18.25pt" o:ole="">
            <v:imagedata r:id="rId13" o:title=""/>
          </v:shape>
          <o:OLEObject Type="Embed" ProgID="Equation.3" ShapeID="_x0000_i1027" DrawAspect="Content" ObjectID="_1634742826" r:id="rId14"/>
        </w:object>
      </w:r>
    </w:p>
    <w:p w14:paraId="41625626" w14:textId="351EF548" w:rsidR="00E23641" w:rsidRDefault="00B17083" w:rsidP="005F315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To align with LTE, 10ms </w:t>
      </w:r>
      <w:r>
        <w:rPr>
          <w:lang w:eastAsia="zh-CN"/>
        </w:rPr>
        <w:t>periodicity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>.</w:t>
      </w:r>
    </w:p>
    <w:p w14:paraId="3D65D0ED" w14:textId="589AB1EB" w:rsidR="005953F5" w:rsidRDefault="005953F5" w:rsidP="005953F5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domain starting </w:t>
      </w:r>
      <w:r>
        <w:rPr>
          <w:b/>
          <w:lang w:eastAsia="zh-CN"/>
        </w:rPr>
        <w:t>position</w:t>
      </w:r>
    </w:p>
    <w:p w14:paraId="73D44121" w14:textId="26764FBC" w:rsidR="005953F5" w:rsidRDefault="005953F5" w:rsidP="005F315A">
      <w:pPr>
        <w:rPr>
          <w:lang w:eastAsia="zh-CN"/>
        </w:rPr>
      </w:pPr>
      <w:r>
        <w:rPr>
          <w:rFonts w:hint="eastAsia"/>
          <w:lang w:eastAsia="zh-CN"/>
        </w:rPr>
        <w:t xml:space="preserve">To align with PUSCH, the frequency domain starting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of SRS is k0=0</w:t>
      </w:r>
    </w:p>
    <w:p w14:paraId="5F071A75" w14:textId="46ADBEF2" w:rsidR="00B93A01" w:rsidRPr="00945FE4" w:rsidRDefault="00B93A01" w:rsidP="00F56456">
      <w:pPr>
        <w:jc w:val="both"/>
        <w:rPr>
          <w:b/>
          <w:lang w:eastAsia="zh-CN"/>
        </w:rPr>
      </w:pPr>
      <w:r w:rsidRPr="00945FE4">
        <w:rPr>
          <w:b/>
        </w:rPr>
        <w:t xml:space="preserve">Proposal </w:t>
      </w:r>
      <w:r w:rsidR="00AF78AD" w:rsidRPr="00945FE4">
        <w:rPr>
          <w:rFonts w:hint="eastAsia"/>
          <w:b/>
          <w:lang w:eastAsia="zh-CN"/>
        </w:rPr>
        <w:t>5</w:t>
      </w:r>
      <w:r w:rsidRPr="00945FE4">
        <w:rPr>
          <w:rFonts w:hint="eastAsia"/>
          <w:b/>
        </w:rPr>
        <w:t xml:space="preserve">: </w:t>
      </w:r>
      <w:r w:rsidRPr="00945FE4">
        <w:rPr>
          <w:rFonts w:hint="eastAsia"/>
          <w:b/>
          <w:lang w:eastAsia="zh-CN"/>
        </w:rPr>
        <w:t xml:space="preserve"> 40 RB allocated for SRS with 10MHz. 80 RB allocated for SRS with 40 </w:t>
      </w:r>
      <w:r w:rsidRPr="00945FE4">
        <w:rPr>
          <w:b/>
          <w:lang w:eastAsia="zh-CN"/>
        </w:rPr>
        <w:t>MHz</w:t>
      </w:r>
      <w:r w:rsidR="00BA1D4E" w:rsidRPr="00945FE4">
        <w:rPr>
          <w:rFonts w:hint="eastAsia"/>
          <w:b/>
          <w:lang w:eastAsia="zh-CN"/>
        </w:rPr>
        <w:t xml:space="preserve"> for UL timing requirement.</w:t>
      </w:r>
    </w:p>
    <w:p w14:paraId="10DC49EE" w14:textId="77777777" w:rsidR="00945FE4" w:rsidRPr="00945FE4" w:rsidRDefault="00945FE4" w:rsidP="00945FE4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 xml:space="preserve">SRS bandwidth configuration is proposed as </w:t>
      </w:r>
    </w:p>
    <w:p w14:paraId="6E0CDC7E" w14:textId="77777777" w:rsidR="00945FE4" w:rsidRPr="00945FE4" w:rsidRDefault="00945FE4" w:rsidP="00945FE4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C_</w:t>
      </w:r>
      <w:proofErr w:type="gramStart"/>
      <w:r w:rsidRPr="00945FE4">
        <w:rPr>
          <w:rFonts w:hint="eastAsia"/>
          <w:b/>
          <w:lang w:eastAsia="zh-CN"/>
        </w:rPr>
        <w:t>SRS :</w:t>
      </w:r>
      <w:proofErr w:type="gramEnd"/>
      <w:r w:rsidRPr="00945FE4">
        <w:rPr>
          <w:rFonts w:hint="eastAsia"/>
          <w:b/>
          <w:lang w:eastAsia="zh-CN"/>
        </w:rPr>
        <w:t xml:space="preserve"> 11, B_SRS =0, for 40RB</w:t>
      </w:r>
    </w:p>
    <w:p w14:paraId="7E73ADFA" w14:textId="77777777" w:rsidR="00945FE4" w:rsidRPr="00945FE4" w:rsidRDefault="00945FE4" w:rsidP="00945FE4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C_SRS:  21, B_SRS =0, for 80RB</w:t>
      </w:r>
    </w:p>
    <w:p w14:paraId="36E658B7" w14:textId="77777777" w:rsidR="00945FE4" w:rsidRDefault="00945FE4" w:rsidP="00945FE4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K_TC: 2</w:t>
      </w:r>
    </w:p>
    <w:p w14:paraId="4D785A3A" w14:textId="630F51BB" w:rsidR="00945FE4" w:rsidRPr="00945FE4" w:rsidRDefault="005F315A" w:rsidP="00F56456">
      <w:pPr>
        <w:jc w:val="both"/>
        <w:rPr>
          <w:b/>
          <w:lang w:eastAsia="zh-CN"/>
        </w:rPr>
      </w:pPr>
      <w:r>
        <w:rPr>
          <w:b/>
          <w:lang w:eastAsia="zh-CN"/>
        </w:rPr>
        <w:t>Periodicity:</w:t>
      </w:r>
      <w:r w:rsidR="00945FE4">
        <w:rPr>
          <w:rFonts w:hint="eastAsia"/>
          <w:b/>
          <w:lang w:eastAsia="zh-CN"/>
        </w:rPr>
        <w:t xml:space="preserve"> 10ms</w:t>
      </w:r>
    </w:p>
    <w:p w14:paraId="4089883E" w14:textId="3FFBBD96" w:rsidR="007B521D" w:rsidRDefault="007B521D" w:rsidP="00212078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SRS symbols</w:t>
      </w:r>
      <w:r w:rsidR="00B17083">
        <w:rPr>
          <w:rFonts w:hint="eastAsia"/>
          <w:b/>
          <w:lang w:eastAsia="zh-CN"/>
        </w:rPr>
        <w:t>: 1</w:t>
      </w:r>
    </w:p>
    <w:p w14:paraId="0806B00D" w14:textId="4CEF55CE" w:rsidR="00B17083" w:rsidRDefault="00B17083" w:rsidP="00212078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antenna</w:t>
      </w:r>
      <w:r>
        <w:rPr>
          <w:rFonts w:hint="eastAsia"/>
          <w:b/>
          <w:lang w:eastAsia="zh-CN"/>
        </w:rPr>
        <w:t xml:space="preserve"> port: 1</w:t>
      </w:r>
    </w:p>
    <w:p w14:paraId="14BB8C57" w14:textId="0DA2235D" w:rsidR="001E518D" w:rsidRDefault="001E518D" w:rsidP="00212078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domain starting </w:t>
      </w:r>
      <w:r>
        <w:rPr>
          <w:b/>
          <w:lang w:eastAsia="zh-CN"/>
        </w:rPr>
        <w:t>position</w:t>
      </w:r>
      <w:r>
        <w:rPr>
          <w:rFonts w:hint="eastAsia"/>
          <w:b/>
          <w:lang w:eastAsia="zh-CN"/>
        </w:rPr>
        <w:t xml:space="preserve">: 0 </w:t>
      </w:r>
    </w:p>
    <w:p w14:paraId="72761C51" w14:textId="22872C48" w:rsidR="00212078" w:rsidRDefault="00212078" w:rsidP="0021207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SRS slot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</w:t>
      </w:r>
    </w:p>
    <w:p w14:paraId="5EAD5FEA" w14:textId="0C620AA6" w:rsidR="0087598F" w:rsidRDefault="0087598F" w:rsidP="00212078">
      <w:pPr>
        <w:jc w:val="both"/>
        <w:rPr>
          <w:lang w:eastAsia="zh-CN"/>
        </w:rPr>
      </w:pPr>
      <w:r w:rsidRPr="0087598F">
        <w:rPr>
          <w:lang w:eastAsia="zh-CN"/>
        </w:rPr>
        <w:t>Similar</w:t>
      </w:r>
      <w:r w:rsidRPr="0087598F">
        <w:rPr>
          <w:rFonts w:hint="eastAsia"/>
          <w:lang w:eastAsia="zh-CN"/>
        </w:rPr>
        <w:t xml:space="preserve"> as LTE, the configuration of SRS is </w:t>
      </w:r>
      <w:proofErr w:type="gramStart"/>
      <w:r>
        <w:rPr>
          <w:lang w:eastAsia="zh-CN"/>
        </w:rPr>
        <w:t>optional</w:t>
      </w:r>
      <w:r>
        <w:rPr>
          <w:rFonts w:hint="eastAsia"/>
          <w:lang w:eastAsia="zh-CN"/>
        </w:rPr>
        <w:t>,</w:t>
      </w:r>
      <w:proofErr w:type="gramEnd"/>
      <w:r w:rsidRPr="0087598F">
        <w:rPr>
          <w:rFonts w:hint="eastAsia"/>
          <w:lang w:eastAsia="zh-CN"/>
        </w:rPr>
        <w:t xml:space="preserve"> only one slot for SRS </w:t>
      </w:r>
      <w:r w:rsidRPr="0087598F">
        <w:rPr>
          <w:lang w:eastAsia="zh-CN"/>
        </w:rPr>
        <w:t>transmission</w:t>
      </w:r>
      <w:r w:rsidRPr="0087598F">
        <w:rPr>
          <w:rFonts w:hint="eastAsia"/>
          <w:lang w:eastAsia="zh-CN"/>
        </w:rPr>
        <w:t xml:space="preserve"> and it is not transmitted together with PUSCH in the same </w:t>
      </w:r>
      <w:proofErr w:type="spellStart"/>
      <w:r w:rsidRPr="0087598F">
        <w:rPr>
          <w:rFonts w:hint="eastAsia"/>
          <w:lang w:eastAsia="zh-CN"/>
        </w:rPr>
        <w:t>subframe</w:t>
      </w:r>
      <w:proofErr w:type="spellEnd"/>
      <w:r w:rsidRPr="0087598F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In terms </w:t>
      </w:r>
      <w:r w:rsidRPr="0087598F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targeting</w:t>
      </w:r>
      <w:r>
        <w:rPr>
          <w:rFonts w:hint="eastAsia"/>
          <w:lang w:eastAsia="zh-CN"/>
        </w:rPr>
        <w:t xml:space="preserve"> SNR for minimum requirement, it should be no impact. </w:t>
      </w:r>
      <w:r>
        <w:rPr>
          <w:lang w:eastAsia="zh-CN"/>
        </w:rPr>
        <w:t>Specifically</w:t>
      </w:r>
      <w:r>
        <w:rPr>
          <w:rFonts w:hint="eastAsia"/>
          <w:lang w:eastAsia="zh-CN"/>
        </w:rPr>
        <w:t>, for 15KHz</w:t>
      </w:r>
      <w:r w:rsidR="00ED4D17">
        <w:rPr>
          <w:rFonts w:hint="eastAsia"/>
          <w:lang w:eastAsia="zh-CN"/>
        </w:rPr>
        <w:t xml:space="preserve"> SCS</w:t>
      </w:r>
      <w:r>
        <w:rPr>
          <w:rFonts w:hint="eastAsia"/>
          <w:lang w:eastAsia="zh-CN"/>
        </w:rPr>
        <w:t xml:space="preserve"> with 10MHz FDD duplex,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in which PUSCH and SRS are transmitted as </w:t>
      </w:r>
      <w:r>
        <w:rPr>
          <w:lang w:eastAsia="zh-CN"/>
        </w:rPr>
        <w:t>following</w:t>
      </w:r>
      <w:r w:rsidR="00916550">
        <w:rPr>
          <w:rFonts w:hint="eastAsia"/>
          <w:lang w:eastAsia="zh-CN"/>
        </w:rPr>
        <w:t xml:space="preserve"> pattern</w:t>
      </w:r>
    </w:p>
    <w:p w14:paraId="1452CC43" w14:textId="19AF1E60" w:rsidR="0087598F" w:rsidRDefault="0087598F" w:rsidP="00212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FDD: </w:t>
      </w:r>
    </w:p>
    <w:p w14:paraId="53343A39" w14:textId="57F3DB8C" w:rsidR="0087598F" w:rsidRDefault="00C91A4A" w:rsidP="00E126C9">
      <w:pPr>
        <w:jc w:val="center"/>
        <w:rPr>
          <w:lang w:eastAsia="zh-CN"/>
        </w:rPr>
      </w:pPr>
      <w:r>
        <w:object w:dxaOrig="18706" w:dyaOrig="12597" w14:anchorId="3F2E1D07">
          <v:shape id="_x0000_i1028" type="#_x0000_t75" style="width:320.8pt;height:3in" o:ole="">
            <v:imagedata r:id="rId15" o:title=""/>
          </v:shape>
          <o:OLEObject Type="Embed" ProgID="Visio.Drawing.11" ShapeID="_x0000_i1028" DrawAspect="Content" ObjectID="_1634742827" r:id="rId16"/>
        </w:object>
      </w:r>
    </w:p>
    <w:p w14:paraId="413A63D9" w14:textId="77777777" w:rsidR="00E126C9" w:rsidRDefault="00E126C9" w:rsidP="00E126C9">
      <w:pPr>
        <w:jc w:val="center"/>
        <w:rPr>
          <w:lang w:eastAsia="zh-CN"/>
        </w:rPr>
      </w:pPr>
    </w:p>
    <w:p w14:paraId="6F69F673" w14:textId="1310C159" w:rsidR="00226E25" w:rsidRDefault="00C91A4A" w:rsidP="00212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TDD, </w:t>
      </w:r>
      <w:r w:rsidR="00226E25">
        <w:rPr>
          <w:rFonts w:hint="eastAsia"/>
          <w:lang w:eastAsia="zh-CN"/>
        </w:rPr>
        <w:t xml:space="preserve">as agreed, the uplink-downlink allocation for TDD in 15KHz </w:t>
      </w:r>
      <w:r w:rsidR="00916550">
        <w:rPr>
          <w:rFonts w:hint="eastAsia"/>
          <w:lang w:eastAsia="zh-CN"/>
        </w:rPr>
        <w:t xml:space="preserve">SCS </w:t>
      </w:r>
      <w:r w:rsidR="00226E25">
        <w:rPr>
          <w:rFonts w:hint="eastAsia"/>
          <w:lang w:eastAsia="zh-CN"/>
        </w:rPr>
        <w:t>is 3D1SU. Based on th</w:t>
      </w:r>
      <w:r w:rsidR="00E126C9">
        <w:rPr>
          <w:rFonts w:hint="eastAsia"/>
          <w:lang w:eastAsia="zh-CN"/>
        </w:rPr>
        <w:t xml:space="preserve">is pattern, the </w:t>
      </w:r>
      <w:r w:rsidR="00E126C9">
        <w:rPr>
          <w:lang w:eastAsia="zh-CN"/>
        </w:rPr>
        <w:t>configuration</w:t>
      </w:r>
      <w:r w:rsidR="00E126C9">
        <w:rPr>
          <w:rFonts w:hint="eastAsia"/>
          <w:lang w:eastAsia="zh-CN"/>
        </w:rPr>
        <w:t xml:space="preserve"> for PUSCH and SRS is proposed as following</w:t>
      </w:r>
    </w:p>
    <w:p w14:paraId="4F209602" w14:textId="35C11BA4" w:rsidR="00226E25" w:rsidRDefault="00847687" w:rsidP="00226E25">
      <w:pPr>
        <w:jc w:val="center"/>
        <w:rPr>
          <w:lang w:eastAsia="zh-CN"/>
        </w:rPr>
      </w:pPr>
      <w:r>
        <w:object w:dxaOrig="18706" w:dyaOrig="12597" w14:anchorId="323F1837">
          <v:shape id="_x0000_i1029" type="#_x0000_t75" style="width:308.5pt;height:207.35pt" o:ole="">
            <v:imagedata r:id="rId17" o:title=""/>
          </v:shape>
          <o:OLEObject Type="Embed" ProgID="Visio.Drawing.11" ShapeID="_x0000_i1029" DrawAspect="Content" ObjectID="_1634742828" r:id="rId18"/>
        </w:object>
      </w:r>
    </w:p>
    <w:p w14:paraId="4605FC61" w14:textId="77777777" w:rsidR="0087598F" w:rsidRDefault="0087598F" w:rsidP="00212078">
      <w:pPr>
        <w:jc w:val="both"/>
        <w:rPr>
          <w:lang w:eastAsia="zh-CN"/>
        </w:rPr>
      </w:pPr>
    </w:p>
    <w:p w14:paraId="0C84E868" w14:textId="322CD086" w:rsidR="0087598F" w:rsidRDefault="00916550" w:rsidP="00A73494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30KHz SCS</w:t>
      </w:r>
      <w:r w:rsidR="00E126C9">
        <w:rPr>
          <w:rFonts w:hint="eastAsia"/>
          <w:lang w:eastAsia="zh-CN"/>
        </w:rPr>
        <w:t>, the TDD pattern is 7D1S2U.  The configuration for PUSCH and SRS is proposed as following</w:t>
      </w:r>
    </w:p>
    <w:p w14:paraId="33C3C3C4" w14:textId="6F821146" w:rsidR="00E126C9" w:rsidRDefault="00847687" w:rsidP="0087598F">
      <w:pPr>
        <w:jc w:val="center"/>
        <w:rPr>
          <w:noProof/>
          <w:lang w:eastAsia="zh-CN"/>
        </w:rPr>
      </w:pPr>
      <w:r>
        <w:object w:dxaOrig="17862" w:dyaOrig="6269" w14:anchorId="452582AE">
          <v:shape id="_x0000_i1030" type="#_x0000_t75" style="width:434.75pt;height:152.65pt" o:ole="">
            <v:imagedata r:id="rId19" o:title=""/>
          </v:shape>
          <o:OLEObject Type="Embed" ProgID="Visio.Drawing.11" ShapeID="_x0000_i1030" DrawAspect="Content" ObjectID="_1634742829" r:id="rId20"/>
        </w:object>
      </w:r>
    </w:p>
    <w:p w14:paraId="61D4A5C9" w14:textId="77777777" w:rsidR="0087598F" w:rsidRPr="0087598F" w:rsidRDefault="0087598F" w:rsidP="00212078">
      <w:pPr>
        <w:jc w:val="both"/>
        <w:rPr>
          <w:lang w:eastAsia="zh-CN"/>
        </w:rPr>
      </w:pPr>
    </w:p>
    <w:p w14:paraId="6317A9A6" w14:textId="71D9B0A8" w:rsidR="00916550" w:rsidRPr="007B521D" w:rsidRDefault="0087598F" w:rsidP="0087598F">
      <w:pPr>
        <w:jc w:val="both"/>
        <w:rPr>
          <w:b/>
          <w:lang w:eastAsia="zh-CN"/>
        </w:rPr>
      </w:pPr>
      <w:r w:rsidRPr="007B521D">
        <w:rPr>
          <w:b/>
          <w:lang w:eastAsia="zh-CN"/>
        </w:rPr>
        <w:t xml:space="preserve">Proposal </w:t>
      </w:r>
      <w:r w:rsidR="00506733">
        <w:rPr>
          <w:rFonts w:hint="eastAsia"/>
          <w:b/>
          <w:lang w:eastAsia="zh-CN"/>
        </w:rPr>
        <w:t>6</w:t>
      </w:r>
      <w:r w:rsidRPr="007B521D">
        <w:rPr>
          <w:rFonts w:hint="eastAsia"/>
          <w:b/>
          <w:lang w:eastAsia="zh-CN"/>
        </w:rPr>
        <w:t xml:space="preserve">: </w:t>
      </w:r>
      <w:r w:rsidR="00916550" w:rsidRPr="007B521D">
        <w:rPr>
          <w:rFonts w:hint="eastAsia"/>
          <w:b/>
          <w:lang w:eastAsia="zh-CN"/>
        </w:rPr>
        <w:t>The slots</w:t>
      </w:r>
      <w:r w:rsidR="00916550" w:rsidRPr="007B521D">
        <w:rPr>
          <w:rFonts w:cs="Arial"/>
          <w:b/>
        </w:rPr>
        <w:t xml:space="preserve"> in which PUSCH </w:t>
      </w:r>
      <w:r w:rsidR="00916550" w:rsidRPr="007B521D">
        <w:rPr>
          <w:rFonts w:cs="Arial" w:hint="eastAsia"/>
          <w:b/>
          <w:lang w:eastAsia="zh-CN"/>
        </w:rPr>
        <w:t>and SRS for FDD and TDD are proposed as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98"/>
        <w:gridCol w:w="4317"/>
      </w:tblGrid>
      <w:tr w:rsidR="00916550" w:rsidRPr="007B521D" w14:paraId="77FA159A" w14:textId="77777777" w:rsidTr="007B521D">
        <w:trPr>
          <w:trHeight w:val="177"/>
          <w:jc w:val="center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1134" w14:textId="77777777" w:rsidR="00916550" w:rsidRPr="007B521D" w:rsidRDefault="00916550" w:rsidP="007B521D">
            <w:pPr>
              <w:pStyle w:val="TAH"/>
              <w:rPr>
                <w:rFonts w:cs="Arial"/>
                <w:lang w:eastAsia="en-US"/>
              </w:rPr>
            </w:pPr>
            <w:r w:rsidRPr="007B521D">
              <w:rPr>
                <w:rFonts w:cs="Arial"/>
                <w:lang w:eastAsia="en-US"/>
              </w:rPr>
              <w:t>Parameter</w:t>
            </w:r>
          </w:p>
        </w:tc>
        <w:tc>
          <w:tcPr>
            <w:tcW w:w="4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DED02" w14:textId="77777777" w:rsidR="00916550" w:rsidRPr="007B521D" w:rsidRDefault="00916550" w:rsidP="007B521D">
            <w:pPr>
              <w:pStyle w:val="TAH"/>
              <w:rPr>
                <w:rFonts w:cs="Arial"/>
                <w:lang w:eastAsia="en-US"/>
              </w:rPr>
            </w:pPr>
            <w:r w:rsidRPr="007B521D">
              <w:rPr>
                <w:rFonts w:cs="Arial"/>
                <w:lang w:eastAsia="en-US"/>
              </w:rPr>
              <w:t>Value</w:t>
            </w:r>
          </w:p>
        </w:tc>
      </w:tr>
      <w:tr w:rsidR="00916550" w:rsidRPr="007B521D" w14:paraId="2F588618" w14:textId="77777777" w:rsidTr="007B521D">
        <w:trPr>
          <w:trHeight w:val="369"/>
          <w:jc w:val="center"/>
        </w:trPr>
        <w:tc>
          <w:tcPr>
            <w:tcW w:w="45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642D" w14:textId="77777777" w:rsidR="00916550" w:rsidRPr="007B521D" w:rsidRDefault="00916550" w:rsidP="007B521D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  <w:r w:rsidRPr="007B521D">
              <w:rPr>
                <w:rFonts w:cs="Arial"/>
                <w:b/>
                <w:lang w:eastAsia="en-US"/>
              </w:rPr>
              <w:t>Uplink-downlink allocation for TDD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AE824" w14:textId="03E94E94" w:rsidR="00916550" w:rsidRPr="007B521D" w:rsidRDefault="00916550" w:rsidP="007B521D">
            <w:pPr>
              <w:pStyle w:val="TAC"/>
              <w:rPr>
                <w:rFonts w:cs="Arial"/>
                <w:b/>
                <w:lang w:eastAsia="zh-CN"/>
              </w:rPr>
            </w:pPr>
            <w:r w:rsidRPr="007B521D">
              <w:rPr>
                <w:rFonts w:cs="Arial" w:hint="eastAsia"/>
                <w:b/>
                <w:lang w:eastAsia="zh-CN"/>
              </w:rPr>
              <w:t xml:space="preserve">15KHz SCS: 3D1S1U, </w:t>
            </w:r>
            <w:r w:rsidRPr="007B521D">
              <w:rPr>
                <w:rFonts w:cs="Arial"/>
                <w:b/>
              </w:rPr>
              <w:t>S=10D:2G:2U</w:t>
            </w:r>
          </w:p>
        </w:tc>
      </w:tr>
      <w:tr w:rsidR="00916550" w:rsidRPr="007B521D" w14:paraId="2083AA3C" w14:textId="77777777" w:rsidTr="007B521D">
        <w:trPr>
          <w:trHeight w:val="127"/>
          <w:jc w:val="center"/>
        </w:trPr>
        <w:tc>
          <w:tcPr>
            <w:tcW w:w="45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1602A" w14:textId="77777777" w:rsidR="00916550" w:rsidRPr="007B521D" w:rsidRDefault="00916550" w:rsidP="007B521D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2EDA5" w14:textId="638E86AC" w:rsidR="00916550" w:rsidRPr="007B521D" w:rsidRDefault="00916550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eastAsiaTheme="minorEastAsia" w:cs="Arial" w:hint="eastAsia"/>
                <w:b/>
                <w:lang w:eastAsia="zh-CN"/>
              </w:rPr>
              <w:t xml:space="preserve">30KHz SCS: </w:t>
            </w:r>
            <w:r w:rsidRPr="007B521D">
              <w:rPr>
                <w:rFonts w:cs="Arial"/>
                <w:b/>
              </w:rPr>
              <w:t>7D1S2U, S=6D:4G:4U</w:t>
            </w:r>
          </w:p>
        </w:tc>
      </w:tr>
      <w:tr w:rsidR="00916550" w:rsidRPr="007B521D" w14:paraId="54476486" w14:textId="77777777" w:rsidTr="007B521D">
        <w:trPr>
          <w:trHeight w:val="908"/>
          <w:jc w:val="center"/>
        </w:trPr>
        <w:tc>
          <w:tcPr>
            <w:tcW w:w="4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D1876" w14:textId="1A3B4647" w:rsidR="00916550" w:rsidRPr="007B521D" w:rsidRDefault="007B521D" w:rsidP="007B521D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  <w:r w:rsidRPr="007B521D">
              <w:rPr>
                <w:rFonts w:eastAsiaTheme="minorEastAsia" w:cs="Arial" w:hint="eastAsia"/>
                <w:b/>
                <w:lang w:eastAsia="zh-CN"/>
              </w:rPr>
              <w:t>Slots</w:t>
            </w:r>
            <w:r w:rsidR="00916550" w:rsidRPr="007B521D">
              <w:rPr>
                <w:rFonts w:cs="Arial"/>
                <w:b/>
                <w:lang w:eastAsia="en-US"/>
              </w:rPr>
              <w:t xml:space="preserve"> in which PUSCH is transmitted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06D96" w14:textId="09049954" w:rsidR="00916550" w:rsidRPr="007B521D" w:rsidRDefault="00916550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cs="Arial"/>
                <w:b/>
                <w:lang w:eastAsia="en-US"/>
              </w:rPr>
              <w:t xml:space="preserve">For FDD: 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>slot</w:t>
            </w:r>
            <w:r w:rsidRPr="007B521D">
              <w:rPr>
                <w:rFonts w:cs="Arial"/>
                <w:b/>
                <w:lang w:eastAsia="en-US"/>
              </w:rPr>
              <w:t xml:space="preserve"> #0, #2</w:t>
            </w:r>
            <w:r w:rsidR="00E126C9" w:rsidRPr="007B521D">
              <w:rPr>
                <w:rFonts w:cs="Arial"/>
                <w:b/>
                <w:lang w:eastAsia="en-US"/>
              </w:rPr>
              <w:t xml:space="preserve">, #4, #6, and #8 in radio </w:t>
            </w:r>
            <w:r w:rsidR="00E126C9" w:rsidRPr="007B521D">
              <w:rPr>
                <w:rFonts w:eastAsiaTheme="minorEastAsia" w:cs="Arial" w:hint="eastAsia"/>
                <w:b/>
                <w:lang w:eastAsia="zh-CN"/>
              </w:rPr>
              <w:t>frames</w:t>
            </w:r>
          </w:p>
          <w:p w14:paraId="7FB9041B" w14:textId="77777777" w:rsidR="00916550" w:rsidRPr="007B521D" w:rsidRDefault="00916550" w:rsidP="007B521D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</w:p>
          <w:p w14:paraId="63F58124" w14:textId="2B799B7F" w:rsidR="00916550" w:rsidRPr="007B521D" w:rsidRDefault="00916550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cs="Arial"/>
                <w:b/>
                <w:lang w:eastAsia="en-US"/>
              </w:rPr>
              <w:t>For TDD</w:t>
            </w:r>
            <w:r w:rsidR="00E126C9" w:rsidRPr="007B521D">
              <w:rPr>
                <w:rFonts w:eastAsiaTheme="minorEastAsia" w:cs="Arial" w:hint="eastAsia"/>
                <w:b/>
                <w:lang w:eastAsia="zh-CN"/>
              </w:rPr>
              <w:t xml:space="preserve"> with 15KHz SCS</w:t>
            </w:r>
            <w:r w:rsidRPr="007B521D">
              <w:rPr>
                <w:rFonts w:cs="Arial"/>
                <w:b/>
                <w:lang w:eastAsia="en-US"/>
              </w:rPr>
              <w:t xml:space="preserve">: </w:t>
            </w:r>
            <w:r w:rsidR="00E126C9" w:rsidRPr="007B521D">
              <w:rPr>
                <w:rFonts w:eastAsiaTheme="minorEastAsia" w:cs="Arial" w:hint="eastAsia"/>
                <w:b/>
                <w:lang w:eastAsia="zh-CN"/>
              </w:rPr>
              <w:t>slot</w:t>
            </w:r>
            <w:r w:rsidRPr="007B521D">
              <w:rPr>
                <w:rFonts w:cs="Arial"/>
                <w:b/>
                <w:lang w:eastAsia="en-US"/>
              </w:rPr>
              <w:t xml:space="preserve"> #</w:t>
            </w:r>
            <w:r w:rsidR="00E126C9" w:rsidRPr="007B521D">
              <w:rPr>
                <w:rFonts w:eastAsiaTheme="minorEastAsia" w:cs="Arial" w:hint="eastAsia"/>
                <w:b/>
                <w:lang w:eastAsia="zh-CN"/>
              </w:rPr>
              <w:t>4</w:t>
            </w:r>
            <w:r w:rsidR="00E126C9" w:rsidRPr="007B521D">
              <w:rPr>
                <w:rFonts w:cs="Arial"/>
                <w:b/>
                <w:lang w:eastAsia="en-US"/>
              </w:rPr>
              <w:t xml:space="preserve"> and #</w:t>
            </w:r>
            <w:r w:rsidR="00E126C9" w:rsidRPr="007B521D">
              <w:rPr>
                <w:rFonts w:eastAsiaTheme="minorEastAsia" w:cs="Arial" w:hint="eastAsia"/>
                <w:b/>
                <w:lang w:eastAsia="zh-CN"/>
              </w:rPr>
              <w:t>9</w:t>
            </w:r>
            <w:r w:rsidRPr="007B521D">
              <w:rPr>
                <w:rFonts w:cs="Arial"/>
                <w:b/>
                <w:lang w:eastAsia="en-US"/>
              </w:rPr>
              <w:t xml:space="preserve"> in radio frames</w:t>
            </w:r>
          </w:p>
          <w:p w14:paraId="447BC66E" w14:textId="77777777" w:rsidR="00E126C9" w:rsidRPr="007B521D" w:rsidRDefault="00E126C9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</w:p>
          <w:p w14:paraId="77DF803C" w14:textId="2941FF72" w:rsidR="00E126C9" w:rsidRPr="007B521D" w:rsidRDefault="00E126C9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eastAsiaTheme="minorEastAsia" w:cs="Arial" w:hint="eastAsia"/>
                <w:b/>
                <w:lang w:eastAsia="zh-CN"/>
              </w:rPr>
              <w:t>For TDD with 30</w:t>
            </w:r>
            <w:r w:rsidR="00A73494" w:rsidRPr="007B521D">
              <w:rPr>
                <w:rFonts w:eastAsiaTheme="minorEastAsia" w:cs="Arial" w:hint="eastAsia"/>
                <w:b/>
                <w:lang w:eastAsia="zh-CN"/>
              </w:rPr>
              <w:t>KHz SCS:  slot #8, #9, #18 and #19 in radio frames</w:t>
            </w:r>
          </w:p>
        </w:tc>
      </w:tr>
      <w:tr w:rsidR="00916550" w:rsidRPr="007B521D" w14:paraId="440564A3" w14:textId="77777777" w:rsidTr="007B521D">
        <w:trPr>
          <w:trHeight w:val="916"/>
          <w:jc w:val="center"/>
        </w:trPr>
        <w:tc>
          <w:tcPr>
            <w:tcW w:w="4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AB7EB" w14:textId="1FB8ECB8" w:rsidR="00916550" w:rsidRPr="007B521D" w:rsidRDefault="007B521D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>
              <w:rPr>
                <w:rFonts w:cs="Arial"/>
                <w:b/>
                <w:lang w:eastAsia="en-US"/>
              </w:rPr>
              <w:t>S</w:t>
            </w:r>
            <w:r>
              <w:rPr>
                <w:rFonts w:eastAsiaTheme="minorEastAsia" w:cs="Arial" w:hint="eastAsia"/>
                <w:b/>
                <w:lang w:eastAsia="zh-CN"/>
              </w:rPr>
              <w:t>lots</w:t>
            </w:r>
            <w:r w:rsidR="00916550" w:rsidRPr="007B521D">
              <w:rPr>
                <w:rFonts w:cs="Arial"/>
                <w:b/>
                <w:lang w:eastAsia="en-US"/>
              </w:rPr>
              <w:t xml:space="preserve"> in which sounding RS is transmitted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E968D" w14:textId="2DC8A005" w:rsidR="00916550" w:rsidRPr="007B521D" w:rsidRDefault="00916550" w:rsidP="007B521D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  <w:r w:rsidRPr="007B521D">
              <w:rPr>
                <w:rFonts w:cs="Arial"/>
                <w:b/>
                <w:lang w:eastAsia="en-US"/>
              </w:rPr>
              <w:t>For FDD:</w:t>
            </w:r>
            <w:bookmarkStart w:id="4" w:name="OLE_LINK2"/>
            <w:r w:rsidRPr="007B521D">
              <w:rPr>
                <w:rFonts w:cs="Arial"/>
                <w:b/>
                <w:lang w:eastAsia="en-US"/>
              </w:rPr>
              <w:t xml:space="preserve"> </w:t>
            </w:r>
            <w:r w:rsidR="007B521D">
              <w:rPr>
                <w:rFonts w:eastAsiaTheme="minorEastAsia" w:cs="Arial" w:hint="eastAsia"/>
                <w:b/>
                <w:lang w:eastAsia="zh-CN"/>
              </w:rPr>
              <w:t>slot</w:t>
            </w:r>
            <w:r w:rsidRPr="007B521D">
              <w:rPr>
                <w:rFonts w:cs="Arial"/>
                <w:b/>
                <w:lang w:eastAsia="en-US"/>
              </w:rPr>
              <w:t xml:space="preserve"> #1 in radio frames</w:t>
            </w:r>
            <w:bookmarkEnd w:id="4"/>
          </w:p>
          <w:p w14:paraId="28127372" w14:textId="77777777" w:rsidR="00916550" w:rsidRPr="007B521D" w:rsidRDefault="00916550" w:rsidP="007B521D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</w:p>
          <w:p w14:paraId="6CD9D6DA" w14:textId="77777777" w:rsidR="00916550" w:rsidRDefault="00916550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cs="Arial"/>
                <w:b/>
                <w:lang w:eastAsia="en-US"/>
              </w:rPr>
              <w:t>For TDD</w:t>
            </w:r>
            <w:r w:rsidR="00A73494" w:rsidRPr="007B521D">
              <w:rPr>
                <w:rFonts w:eastAsiaTheme="minorEastAsia" w:cs="Arial" w:hint="eastAsia"/>
                <w:b/>
                <w:lang w:eastAsia="zh-CN"/>
              </w:rPr>
              <w:t xml:space="preserve"> with 15KHz SCS</w:t>
            </w:r>
            <w:r w:rsidRPr="007B521D">
              <w:rPr>
                <w:rFonts w:cs="Arial"/>
                <w:b/>
                <w:lang w:eastAsia="en-US"/>
              </w:rPr>
              <w:t xml:space="preserve">: </w:t>
            </w:r>
            <w:proofErr w:type="spellStart"/>
            <w:r w:rsidRPr="007B521D">
              <w:rPr>
                <w:rFonts w:cs="Arial"/>
                <w:b/>
                <w:lang w:eastAsia="en-US"/>
              </w:rPr>
              <w:t>UpPTS</w:t>
            </w:r>
            <w:proofErr w:type="spellEnd"/>
            <w:r w:rsidRPr="007B521D">
              <w:rPr>
                <w:rFonts w:cs="Arial"/>
                <w:b/>
                <w:lang w:eastAsia="en-US"/>
              </w:rPr>
              <w:t xml:space="preserve"> in </w:t>
            </w:r>
            <w:r w:rsidR="007B521D">
              <w:rPr>
                <w:rFonts w:cs="Arial"/>
                <w:b/>
                <w:lang w:eastAsia="en-US"/>
              </w:rPr>
              <w:t>s</w:t>
            </w:r>
            <w:r w:rsidR="007B521D">
              <w:rPr>
                <w:rFonts w:eastAsiaTheme="minorEastAsia" w:cs="Arial" w:hint="eastAsia"/>
                <w:b/>
                <w:lang w:eastAsia="zh-CN"/>
              </w:rPr>
              <w:t>lot #3</w:t>
            </w:r>
            <w:r w:rsidR="007B521D">
              <w:rPr>
                <w:rFonts w:cs="Arial"/>
                <w:b/>
                <w:lang w:eastAsia="en-US"/>
              </w:rPr>
              <w:t xml:space="preserve"> </w:t>
            </w:r>
            <w:r w:rsidRPr="007B521D">
              <w:rPr>
                <w:rFonts w:cs="Arial"/>
                <w:b/>
                <w:lang w:eastAsia="en-US"/>
              </w:rPr>
              <w:t xml:space="preserve"> in radio frames</w:t>
            </w:r>
          </w:p>
          <w:p w14:paraId="59AB8E95" w14:textId="77777777" w:rsidR="007B521D" w:rsidRDefault="007B521D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</w:p>
          <w:p w14:paraId="66E3962F" w14:textId="28217ACA" w:rsidR="007B521D" w:rsidRPr="007B521D" w:rsidRDefault="007B521D" w:rsidP="007B521D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>
              <w:rPr>
                <w:rFonts w:eastAsiaTheme="minorEastAsia" w:cs="Arial" w:hint="eastAsia"/>
                <w:b/>
                <w:lang w:eastAsia="zh-CN"/>
              </w:rPr>
              <w:t xml:space="preserve">For TDD with 30KHz SCS: </w:t>
            </w:r>
            <w:proofErr w:type="spellStart"/>
            <w:r>
              <w:rPr>
                <w:rFonts w:eastAsiaTheme="minorEastAsia" w:cs="Arial" w:hint="eastAsia"/>
                <w:b/>
                <w:lang w:eastAsia="zh-CN"/>
              </w:rPr>
              <w:t>UpPTS</w:t>
            </w:r>
            <w:proofErr w:type="spellEnd"/>
            <w:r>
              <w:rPr>
                <w:rFonts w:eastAsiaTheme="minorEastAsia" w:cs="Arial" w:hint="eastAsia"/>
                <w:b/>
                <w:lang w:eastAsia="zh-CN"/>
              </w:rPr>
              <w:t xml:space="preserve"> in slot #7  in radio frames</w:t>
            </w:r>
          </w:p>
        </w:tc>
      </w:tr>
    </w:tbl>
    <w:p w14:paraId="71EB8CAF" w14:textId="77777777" w:rsidR="00916550" w:rsidRPr="009479E2" w:rsidRDefault="00916550" w:rsidP="0087598F">
      <w:pPr>
        <w:jc w:val="both"/>
        <w:rPr>
          <w:lang w:eastAsia="zh-CN"/>
        </w:rPr>
      </w:pPr>
    </w:p>
    <w:p w14:paraId="5E96F3E3" w14:textId="1A8DE215" w:rsidR="00CC2A90" w:rsidRPr="007135FE" w:rsidRDefault="002E2341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4BD5983B" w:rsidR="007D293F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proofErr w:type="gramStart"/>
      <w:r w:rsidR="00AF78AD">
        <w:rPr>
          <w:lang w:eastAsia="zh-CN"/>
        </w:rPr>
        <w:t>,</w:t>
      </w:r>
      <w:r w:rsidR="00AF78AD">
        <w:rPr>
          <w:rFonts w:hint="eastAsia"/>
          <w:lang w:eastAsia="zh-CN"/>
        </w:rPr>
        <w:t xml:space="preserve"> </w:t>
      </w:r>
      <w:r w:rsidR="00AF78AD">
        <w:rPr>
          <w:lang w:eastAsia="zh-CN"/>
        </w:rPr>
        <w:t xml:space="preserve"> the</w:t>
      </w:r>
      <w:proofErr w:type="gramEnd"/>
      <w:r w:rsidR="00AF78AD">
        <w:rPr>
          <w:rFonts w:hint="eastAsia"/>
          <w:lang w:eastAsia="zh-CN"/>
        </w:rPr>
        <w:t xml:space="preserve"> view on UL timing </w:t>
      </w:r>
      <w:r w:rsidR="00AF78AD">
        <w:rPr>
          <w:lang w:eastAsia="zh-CN"/>
        </w:rPr>
        <w:t>requireme</w:t>
      </w:r>
      <w:r w:rsidR="00AF78AD">
        <w:rPr>
          <w:rFonts w:hint="eastAsia"/>
          <w:lang w:eastAsia="zh-CN"/>
        </w:rPr>
        <w:t>nt for HR HST.</w:t>
      </w:r>
    </w:p>
    <w:p w14:paraId="50419C0C" w14:textId="77777777" w:rsidR="00AF78AD" w:rsidRPr="00651C18" w:rsidRDefault="00AF78AD" w:rsidP="00AF78AD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</w:rPr>
        <w:t>Transmission of SRS c</w:t>
      </w:r>
      <w:r>
        <w:rPr>
          <w:rFonts w:hint="eastAsia"/>
          <w:b/>
          <w:lang w:eastAsia="zh-CN"/>
        </w:rPr>
        <w:t>ould be</w:t>
      </w:r>
      <w:r w:rsidRPr="00651C18">
        <w:rPr>
          <w:rFonts w:hint="eastAsia"/>
          <w:b/>
        </w:rPr>
        <w:t xml:space="preserve"> considered in test configuration</w:t>
      </w:r>
      <w:r>
        <w:rPr>
          <w:rFonts w:hint="eastAsia"/>
          <w:b/>
          <w:lang w:eastAsia="zh-CN"/>
        </w:rPr>
        <w:t xml:space="preserve"> of UL timing adjustment</w:t>
      </w:r>
      <w:r>
        <w:rPr>
          <w:rFonts w:hint="eastAsia"/>
          <w:b/>
        </w:rPr>
        <w:t xml:space="preserve">, and it </w:t>
      </w:r>
      <w:r>
        <w:rPr>
          <w:rFonts w:hint="eastAsia"/>
          <w:b/>
          <w:lang w:eastAsia="zh-CN"/>
        </w:rPr>
        <w:t>shall be</w:t>
      </w:r>
      <w:r w:rsidRPr="00651C18">
        <w:rPr>
          <w:rFonts w:hint="eastAsia"/>
          <w:b/>
        </w:rPr>
        <w:t xml:space="preserve"> optional</w:t>
      </w:r>
      <w:r>
        <w:rPr>
          <w:rFonts w:hint="eastAsia"/>
          <w:b/>
          <w:lang w:eastAsia="zh-CN"/>
        </w:rPr>
        <w:t>.</w:t>
      </w:r>
      <w:r w:rsidRPr="00651C18">
        <w:rPr>
          <w:rFonts w:hint="eastAsia"/>
          <w:b/>
        </w:rPr>
        <w:t xml:space="preserve"> </w:t>
      </w:r>
    </w:p>
    <w:p w14:paraId="73C5BFAE" w14:textId="77777777" w:rsidR="00AF78AD" w:rsidRPr="00D66859" w:rsidRDefault="00AF78AD" w:rsidP="00AF78AD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A33787">
        <w:rPr>
          <w:rFonts w:hint="eastAsia"/>
          <w:b/>
        </w:rPr>
        <w:t xml:space="preserve">:  </w:t>
      </w:r>
      <w:r w:rsidRPr="00A33787">
        <w:rPr>
          <w:rFonts w:hint="eastAsia"/>
          <w:b/>
          <w:lang w:eastAsia="zh-CN"/>
        </w:rPr>
        <w:t xml:space="preserve">Reuse LTE for performance requirement, maximum throughput for an FRC equals the Payload size* the Number of uplink </w:t>
      </w:r>
      <w:proofErr w:type="spellStart"/>
      <w:r w:rsidRPr="00A33787">
        <w:rPr>
          <w:rFonts w:hint="eastAsia"/>
          <w:b/>
          <w:lang w:eastAsia="zh-CN"/>
        </w:rPr>
        <w:t>subframes</w:t>
      </w:r>
      <w:proofErr w:type="spellEnd"/>
      <w:r w:rsidRPr="00A33787">
        <w:rPr>
          <w:rFonts w:hint="eastAsia"/>
          <w:b/>
          <w:lang w:eastAsia="zh-CN"/>
        </w:rPr>
        <w:t xml:space="preserve"> per second in which PUSCH is transmitted.</w:t>
      </w:r>
      <w:r w:rsidRPr="00A33787">
        <w:rPr>
          <w:rFonts w:hint="eastAsia"/>
          <w:b/>
        </w:rPr>
        <w:t xml:space="preserve"> </w:t>
      </w:r>
    </w:p>
    <w:p w14:paraId="19A64DC0" w14:textId="77777777" w:rsidR="00AF78AD" w:rsidRDefault="00AF78AD" w:rsidP="00AF78AD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A33787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Define the UL timing requirements with following test parameters</w:t>
      </w:r>
    </w:p>
    <w:p w14:paraId="1C016BB6" w14:textId="77777777" w:rsidR="00AF78AD" w:rsidRDefault="00AF78AD" w:rsidP="00AF78AD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SCS &amp;BW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15 KHz 10 MHz</w:t>
      </w:r>
      <w:r>
        <w:rPr>
          <w:rFonts w:hint="eastAsia"/>
          <w:b/>
          <w:lang w:eastAsia="zh-CN"/>
        </w:rPr>
        <w:t xml:space="preserve">, </w:t>
      </w:r>
      <w:r>
        <w:rPr>
          <w:b/>
          <w:lang w:eastAsia="zh-CN"/>
        </w:rPr>
        <w:t>30 KHz 40 MHz</w:t>
      </w:r>
    </w:p>
    <w:p w14:paraId="7D8DD7FD" w14:textId="77777777" w:rsidR="00AF78AD" w:rsidRDefault="00AF78AD" w:rsidP="00AF78AD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Antenna configuration</w:t>
      </w:r>
      <w:r>
        <w:rPr>
          <w:rFonts w:hint="eastAsia"/>
          <w:b/>
          <w:lang w:eastAsia="zh-CN"/>
        </w:rPr>
        <w:t>: 1x2</w:t>
      </w:r>
    </w:p>
    <w:p w14:paraId="45A411ED" w14:textId="77777777" w:rsidR="00AF78AD" w:rsidRDefault="00AF78AD" w:rsidP="00AF78A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Waveform: CP-OFDM</w:t>
      </w:r>
    </w:p>
    <w:p w14:paraId="4250853E" w14:textId="77777777" w:rsidR="00AF78AD" w:rsidRDefault="00AF78AD" w:rsidP="00AF78AD">
      <w:pPr>
        <w:jc w:val="both"/>
        <w:rPr>
          <w:b/>
          <w:lang w:eastAsia="zh-CN"/>
        </w:rPr>
      </w:pPr>
      <w:r w:rsidRPr="007C6AB3">
        <w:rPr>
          <w:rFonts w:hint="eastAsia"/>
          <w:b/>
          <w:lang w:eastAsia="zh-CN"/>
        </w:rPr>
        <w:t>Mapping type</w:t>
      </w:r>
      <w:r>
        <w:rPr>
          <w:rFonts w:hint="eastAsia"/>
          <w:b/>
          <w:lang w:eastAsia="zh-CN"/>
        </w:rPr>
        <w:t>: type A and type B</w:t>
      </w:r>
    </w:p>
    <w:p w14:paraId="261474B1" w14:textId="77777777" w:rsidR="00AF78AD" w:rsidRDefault="00AF78AD" w:rsidP="00AF78A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configuration: 1+1</w:t>
      </w:r>
    </w:p>
    <w:p w14:paraId="79CD639E" w14:textId="77777777" w:rsidR="00AF78AD" w:rsidRDefault="00AF78AD" w:rsidP="00AF78A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MCS: 2</w:t>
      </w:r>
    </w:p>
    <w:p w14:paraId="0A3C5C98" w14:textId="77777777" w:rsidR="00AF78AD" w:rsidRDefault="00AF78AD" w:rsidP="00AF78AD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A33787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25 RB allocated for each UE with 10MHz, and 50RB allocated for each UE with 40MHz. The starting PRB allocated index for moving UE is 0 with 10MHz and 40MHz BW, the starting PRB allocated index for stationary UE with 10MHz BW is 25, and with 40MHz BW is 50.</w:t>
      </w:r>
    </w:p>
    <w:p w14:paraId="7440A249" w14:textId="77777777" w:rsidR="00C146C3" w:rsidRPr="00945FE4" w:rsidRDefault="00C146C3" w:rsidP="00C146C3">
      <w:pPr>
        <w:jc w:val="both"/>
        <w:rPr>
          <w:b/>
          <w:lang w:eastAsia="zh-CN"/>
        </w:rPr>
      </w:pPr>
      <w:r w:rsidRPr="00945FE4">
        <w:rPr>
          <w:b/>
        </w:rPr>
        <w:t xml:space="preserve">Proposal </w:t>
      </w:r>
      <w:r w:rsidRPr="00945FE4">
        <w:rPr>
          <w:rFonts w:hint="eastAsia"/>
          <w:b/>
          <w:lang w:eastAsia="zh-CN"/>
        </w:rPr>
        <w:t>5</w:t>
      </w:r>
      <w:r w:rsidRPr="00945FE4">
        <w:rPr>
          <w:rFonts w:hint="eastAsia"/>
          <w:b/>
        </w:rPr>
        <w:t xml:space="preserve">: </w:t>
      </w:r>
      <w:r w:rsidRPr="00945FE4">
        <w:rPr>
          <w:rFonts w:hint="eastAsia"/>
          <w:b/>
          <w:lang w:eastAsia="zh-CN"/>
        </w:rPr>
        <w:t xml:space="preserve"> 40 RB allocated for SRS with 10MHz. 80 RB allocated for SRS with 40 </w:t>
      </w:r>
      <w:r w:rsidRPr="00945FE4">
        <w:rPr>
          <w:b/>
          <w:lang w:eastAsia="zh-CN"/>
        </w:rPr>
        <w:t>MHz</w:t>
      </w:r>
      <w:r w:rsidRPr="00945FE4">
        <w:rPr>
          <w:rFonts w:hint="eastAsia"/>
          <w:b/>
          <w:lang w:eastAsia="zh-CN"/>
        </w:rPr>
        <w:t xml:space="preserve"> for UL timing requirement.</w:t>
      </w:r>
    </w:p>
    <w:p w14:paraId="6E9ECB52" w14:textId="77777777" w:rsidR="00C146C3" w:rsidRPr="00945FE4" w:rsidRDefault="00C146C3" w:rsidP="00C146C3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 xml:space="preserve">SRS bandwidth configuration is proposed as </w:t>
      </w:r>
    </w:p>
    <w:p w14:paraId="5CEAEBEB" w14:textId="77777777" w:rsidR="00C146C3" w:rsidRPr="00945FE4" w:rsidRDefault="00C146C3" w:rsidP="00C146C3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C_</w:t>
      </w:r>
      <w:proofErr w:type="gramStart"/>
      <w:r w:rsidRPr="00945FE4">
        <w:rPr>
          <w:rFonts w:hint="eastAsia"/>
          <w:b/>
          <w:lang w:eastAsia="zh-CN"/>
        </w:rPr>
        <w:t>SRS :</w:t>
      </w:r>
      <w:proofErr w:type="gramEnd"/>
      <w:r w:rsidRPr="00945FE4">
        <w:rPr>
          <w:rFonts w:hint="eastAsia"/>
          <w:b/>
          <w:lang w:eastAsia="zh-CN"/>
        </w:rPr>
        <w:t xml:space="preserve"> 11, B_SRS =0, for 40RB</w:t>
      </w:r>
    </w:p>
    <w:p w14:paraId="3B697C33" w14:textId="77777777" w:rsidR="00C146C3" w:rsidRPr="00945FE4" w:rsidRDefault="00C146C3" w:rsidP="00C146C3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C_SRS:  21, B_SRS =0, for 80RB</w:t>
      </w:r>
    </w:p>
    <w:p w14:paraId="58CE8498" w14:textId="77777777" w:rsidR="00C146C3" w:rsidRDefault="00C146C3" w:rsidP="00C146C3">
      <w:pPr>
        <w:jc w:val="both"/>
        <w:rPr>
          <w:b/>
          <w:lang w:eastAsia="zh-CN"/>
        </w:rPr>
      </w:pPr>
      <w:r w:rsidRPr="00945FE4">
        <w:rPr>
          <w:rFonts w:hint="eastAsia"/>
          <w:b/>
          <w:lang w:eastAsia="zh-CN"/>
        </w:rPr>
        <w:t>K_TC: 2</w:t>
      </w:r>
    </w:p>
    <w:p w14:paraId="05C1B3C8" w14:textId="77777777" w:rsidR="00C146C3" w:rsidRPr="00945FE4" w:rsidRDefault="00C146C3" w:rsidP="00C146C3">
      <w:pPr>
        <w:jc w:val="both"/>
        <w:rPr>
          <w:b/>
          <w:lang w:eastAsia="zh-CN"/>
        </w:rPr>
      </w:pPr>
      <w:r>
        <w:rPr>
          <w:b/>
          <w:lang w:eastAsia="zh-CN"/>
        </w:rPr>
        <w:t>Periodicity:</w:t>
      </w:r>
      <w:r>
        <w:rPr>
          <w:rFonts w:hint="eastAsia"/>
          <w:b/>
          <w:lang w:eastAsia="zh-CN"/>
        </w:rPr>
        <w:t xml:space="preserve"> 10ms</w:t>
      </w:r>
    </w:p>
    <w:p w14:paraId="731ABD18" w14:textId="77777777" w:rsidR="00C146C3" w:rsidRDefault="00C146C3" w:rsidP="00C146C3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SRS symbols: 1</w:t>
      </w:r>
    </w:p>
    <w:p w14:paraId="63D53FD2" w14:textId="77777777" w:rsidR="00C146C3" w:rsidRDefault="00C146C3" w:rsidP="00C146C3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antenna</w:t>
      </w:r>
      <w:r>
        <w:rPr>
          <w:rFonts w:hint="eastAsia"/>
          <w:b/>
          <w:lang w:eastAsia="zh-CN"/>
        </w:rPr>
        <w:t xml:space="preserve"> port: 1</w:t>
      </w:r>
    </w:p>
    <w:p w14:paraId="1AD83A48" w14:textId="3AD96413" w:rsidR="00C146C3" w:rsidRDefault="00C146C3" w:rsidP="00AF78AD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SRS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domain starting </w:t>
      </w:r>
      <w:r>
        <w:rPr>
          <w:b/>
          <w:lang w:eastAsia="zh-CN"/>
        </w:rPr>
        <w:t>position</w:t>
      </w:r>
      <w:r>
        <w:rPr>
          <w:rFonts w:hint="eastAsia"/>
          <w:b/>
          <w:lang w:eastAsia="zh-CN"/>
        </w:rPr>
        <w:t xml:space="preserve">: 0 </w:t>
      </w:r>
    </w:p>
    <w:p w14:paraId="494BDF9C" w14:textId="0A10A011" w:rsidR="00AF78AD" w:rsidRPr="007B521D" w:rsidRDefault="00AF78AD" w:rsidP="00AF78AD">
      <w:pPr>
        <w:jc w:val="both"/>
        <w:rPr>
          <w:b/>
          <w:lang w:eastAsia="zh-CN"/>
        </w:rPr>
      </w:pPr>
      <w:r w:rsidRPr="007B521D">
        <w:rPr>
          <w:b/>
          <w:lang w:eastAsia="zh-CN"/>
        </w:rPr>
        <w:t xml:space="preserve">Proposal </w:t>
      </w:r>
      <w:r w:rsidR="00506733">
        <w:rPr>
          <w:rFonts w:hint="eastAsia"/>
          <w:b/>
          <w:lang w:eastAsia="zh-CN"/>
        </w:rPr>
        <w:t>6</w:t>
      </w:r>
      <w:r w:rsidRPr="007B521D">
        <w:rPr>
          <w:rFonts w:hint="eastAsia"/>
          <w:b/>
          <w:lang w:eastAsia="zh-CN"/>
        </w:rPr>
        <w:t>: The slots</w:t>
      </w:r>
      <w:r w:rsidRPr="007B521D">
        <w:rPr>
          <w:rFonts w:cs="Arial"/>
          <w:b/>
        </w:rPr>
        <w:t xml:space="preserve"> in which PUSCH </w:t>
      </w:r>
      <w:r w:rsidRPr="007B521D">
        <w:rPr>
          <w:rFonts w:cs="Arial" w:hint="eastAsia"/>
          <w:b/>
          <w:lang w:eastAsia="zh-CN"/>
        </w:rPr>
        <w:t>and SRS for FDD and TDD are proposed as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98"/>
        <w:gridCol w:w="4317"/>
      </w:tblGrid>
      <w:tr w:rsidR="00AF78AD" w:rsidRPr="007B521D" w14:paraId="7F2B0FB3" w14:textId="77777777" w:rsidTr="009747A0">
        <w:trPr>
          <w:trHeight w:val="177"/>
          <w:jc w:val="center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45C0" w14:textId="77777777" w:rsidR="00AF78AD" w:rsidRPr="007B521D" w:rsidRDefault="00AF78AD" w:rsidP="009747A0">
            <w:pPr>
              <w:pStyle w:val="TAH"/>
              <w:rPr>
                <w:rFonts w:cs="Arial"/>
                <w:lang w:eastAsia="en-US"/>
              </w:rPr>
            </w:pPr>
            <w:r w:rsidRPr="007B521D">
              <w:rPr>
                <w:rFonts w:cs="Arial"/>
                <w:lang w:eastAsia="en-US"/>
              </w:rPr>
              <w:t>Parameter</w:t>
            </w:r>
          </w:p>
        </w:tc>
        <w:tc>
          <w:tcPr>
            <w:tcW w:w="4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6CE09" w14:textId="77777777" w:rsidR="00AF78AD" w:rsidRPr="007B521D" w:rsidRDefault="00AF78AD" w:rsidP="009747A0">
            <w:pPr>
              <w:pStyle w:val="TAH"/>
              <w:rPr>
                <w:rFonts w:cs="Arial"/>
                <w:lang w:eastAsia="en-US"/>
              </w:rPr>
            </w:pPr>
            <w:r w:rsidRPr="007B521D">
              <w:rPr>
                <w:rFonts w:cs="Arial"/>
                <w:lang w:eastAsia="en-US"/>
              </w:rPr>
              <w:t>Value</w:t>
            </w:r>
          </w:p>
        </w:tc>
      </w:tr>
      <w:tr w:rsidR="00AF78AD" w:rsidRPr="007B521D" w14:paraId="65779ABB" w14:textId="77777777" w:rsidTr="009747A0">
        <w:trPr>
          <w:trHeight w:val="369"/>
          <w:jc w:val="center"/>
        </w:trPr>
        <w:tc>
          <w:tcPr>
            <w:tcW w:w="45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63D77" w14:textId="77777777" w:rsidR="00AF78AD" w:rsidRPr="007B521D" w:rsidRDefault="00AF78AD" w:rsidP="009747A0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  <w:r w:rsidRPr="007B521D">
              <w:rPr>
                <w:rFonts w:cs="Arial"/>
                <w:b/>
                <w:lang w:eastAsia="en-US"/>
              </w:rPr>
              <w:t>Uplink-downlink allocation for TDD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0C663" w14:textId="77777777" w:rsidR="00AF78AD" w:rsidRPr="007B521D" w:rsidRDefault="00AF78AD" w:rsidP="009747A0">
            <w:pPr>
              <w:pStyle w:val="TAC"/>
              <w:rPr>
                <w:rFonts w:cs="Arial"/>
                <w:b/>
                <w:lang w:eastAsia="zh-CN"/>
              </w:rPr>
            </w:pPr>
            <w:r w:rsidRPr="007B521D">
              <w:rPr>
                <w:rFonts w:cs="Arial" w:hint="eastAsia"/>
                <w:b/>
                <w:lang w:eastAsia="zh-CN"/>
              </w:rPr>
              <w:t xml:space="preserve">15KHz SCS: 3D1S1U, </w:t>
            </w:r>
            <w:r w:rsidRPr="007B521D">
              <w:rPr>
                <w:rFonts w:cs="Arial"/>
                <w:b/>
              </w:rPr>
              <w:t>S=10D:2G:2U</w:t>
            </w:r>
          </w:p>
        </w:tc>
      </w:tr>
      <w:tr w:rsidR="00AF78AD" w:rsidRPr="007B521D" w14:paraId="765D684F" w14:textId="77777777" w:rsidTr="009747A0">
        <w:trPr>
          <w:trHeight w:val="127"/>
          <w:jc w:val="center"/>
        </w:trPr>
        <w:tc>
          <w:tcPr>
            <w:tcW w:w="45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7DED0" w14:textId="77777777" w:rsidR="00AF78AD" w:rsidRPr="007B521D" w:rsidRDefault="00AF78AD" w:rsidP="009747A0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9419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eastAsiaTheme="minorEastAsia" w:cs="Arial" w:hint="eastAsia"/>
                <w:b/>
                <w:lang w:eastAsia="zh-CN"/>
              </w:rPr>
              <w:t xml:space="preserve">30KHz SCS: </w:t>
            </w:r>
            <w:r w:rsidRPr="007B521D">
              <w:rPr>
                <w:rFonts w:cs="Arial"/>
                <w:b/>
              </w:rPr>
              <w:t>7D1S2U, S=6D:4G:4U</w:t>
            </w:r>
          </w:p>
        </w:tc>
      </w:tr>
      <w:tr w:rsidR="00AF78AD" w:rsidRPr="007B521D" w14:paraId="4A01AA42" w14:textId="77777777" w:rsidTr="009747A0">
        <w:trPr>
          <w:trHeight w:val="908"/>
          <w:jc w:val="center"/>
        </w:trPr>
        <w:tc>
          <w:tcPr>
            <w:tcW w:w="4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787BF" w14:textId="77777777" w:rsidR="00AF78AD" w:rsidRPr="007B521D" w:rsidRDefault="00AF78AD" w:rsidP="009747A0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  <w:r w:rsidRPr="007B521D">
              <w:rPr>
                <w:rFonts w:eastAsiaTheme="minorEastAsia" w:cs="Arial" w:hint="eastAsia"/>
                <w:b/>
                <w:lang w:eastAsia="zh-CN"/>
              </w:rPr>
              <w:t>Slots</w:t>
            </w:r>
            <w:r w:rsidRPr="007B521D">
              <w:rPr>
                <w:rFonts w:cs="Arial"/>
                <w:b/>
                <w:lang w:eastAsia="en-US"/>
              </w:rPr>
              <w:t xml:space="preserve"> in which PUSCH is transmitted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F9DB4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cs="Arial"/>
                <w:b/>
                <w:lang w:eastAsia="en-US"/>
              </w:rPr>
              <w:t xml:space="preserve">For FDD: 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>slot</w:t>
            </w:r>
            <w:r w:rsidRPr="007B521D">
              <w:rPr>
                <w:rFonts w:cs="Arial"/>
                <w:b/>
                <w:lang w:eastAsia="en-US"/>
              </w:rPr>
              <w:t xml:space="preserve"> #0, #2, #4, #6, and #8 in radio 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>frames</w:t>
            </w:r>
          </w:p>
          <w:p w14:paraId="3271CAD9" w14:textId="77777777" w:rsidR="00AF78AD" w:rsidRPr="007B521D" w:rsidRDefault="00AF78AD" w:rsidP="009747A0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</w:p>
          <w:p w14:paraId="527FB31C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cs="Arial"/>
                <w:b/>
                <w:lang w:eastAsia="en-US"/>
              </w:rPr>
              <w:t>For TDD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 xml:space="preserve"> with 15KHz SCS</w:t>
            </w:r>
            <w:r w:rsidRPr="007B521D">
              <w:rPr>
                <w:rFonts w:cs="Arial"/>
                <w:b/>
                <w:lang w:eastAsia="en-US"/>
              </w:rPr>
              <w:t xml:space="preserve">: 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>slot</w:t>
            </w:r>
            <w:r w:rsidRPr="007B521D">
              <w:rPr>
                <w:rFonts w:cs="Arial"/>
                <w:b/>
                <w:lang w:eastAsia="en-US"/>
              </w:rPr>
              <w:t xml:space="preserve"> #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>4</w:t>
            </w:r>
            <w:r w:rsidRPr="007B521D">
              <w:rPr>
                <w:rFonts w:cs="Arial"/>
                <w:b/>
                <w:lang w:eastAsia="en-US"/>
              </w:rPr>
              <w:t xml:space="preserve"> and #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>9</w:t>
            </w:r>
            <w:r w:rsidRPr="007B521D">
              <w:rPr>
                <w:rFonts w:cs="Arial"/>
                <w:b/>
                <w:lang w:eastAsia="en-US"/>
              </w:rPr>
              <w:t xml:space="preserve"> in radio frames</w:t>
            </w:r>
          </w:p>
          <w:p w14:paraId="08070F91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</w:p>
          <w:p w14:paraId="11ECF1B7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eastAsiaTheme="minorEastAsia" w:cs="Arial" w:hint="eastAsia"/>
                <w:b/>
                <w:lang w:eastAsia="zh-CN"/>
              </w:rPr>
              <w:t>For TDD with 30KHz SCS:  slot #8, #9, #18 and #19 in radio frames</w:t>
            </w:r>
          </w:p>
        </w:tc>
      </w:tr>
      <w:tr w:rsidR="00AF78AD" w:rsidRPr="007B521D" w14:paraId="19BEA746" w14:textId="77777777" w:rsidTr="009747A0">
        <w:trPr>
          <w:trHeight w:val="916"/>
          <w:jc w:val="center"/>
        </w:trPr>
        <w:tc>
          <w:tcPr>
            <w:tcW w:w="4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8955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>
              <w:rPr>
                <w:rFonts w:cs="Arial"/>
                <w:b/>
                <w:lang w:eastAsia="en-US"/>
              </w:rPr>
              <w:t>S</w:t>
            </w:r>
            <w:r>
              <w:rPr>
                <w:rFonts w:eastAsiaTheme="minorEastAsia" w:cs="Arial" w:hint="eastAsia"/>
                <w:b/>
                <w:lang w:eastAsia="zh-CN"/>
              </w:rPr>
              <w:t>lots</w:t>
            </w:r>
            <w:r w:rsidRPr="007B521D">
              <w:rPr>
                <w:rFonts w:cs="Arial"/>
                <w:b/>
                <w:lang w:eastAsia="en-US"/>
              </w:rPr>
              <w:t xml:space="preserve"> in which sounding RS is transmitted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A562B" w14:textId="77777777" w:rsidR="00AF78AD" w:rsidRPr="007B521D" w:rsidRDefault="00AF78AD" w:rsidP="009747A0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  <w:r w:rsidRPr="007B521D">
              <w:rPr>
                <w:rFonts w:cs="Arial"/>
                <w:b/>
                <w:lang w:eastAsia="en-US"/>
              </w:rPr>
              <w:t xml:space="preserve">For FDD: </w:t>
            </w:r>
            <w:r>
              <w:rPr>
                <w:rFonts w:eastAsiaTheme="minorEastAsia" w:cs="Arial" w:hint="eastAsia"/>
                <w:b/>
                <w:lang w:eastAsia="zh-CN"/>
              </w:rPr>
              <w:t>slot</w:t>
            </w:r>
            <w:r w:rsidRPr="007B521D">
              <w:rPr>
                <w:rFonts w:cs="Arial"/>
                <w:b/>
                <w:lang w:eastAsia="en-US"/>
              </w:rPr>
              <w:t xml:space="preserve"> #1 in radio frames</w:t>
            </w:r>
          </w:p>
          <w:p w14:paraId="2A88BD16" w14:textId="77777777" w:rsidR="00AF78AD" w:rsidRPr="007B521D" w:rsidRDefault="00AF78AD" w:rsidP="009747A0">
            <w:pPr>
              <w:pStyle w:val="TAL"/>
              <w:jc w:val="center"/>
              <w:rPr>
                <w:rFonts w:cs="Arial"/>
                <w:b/>
                <w:lang w:eastAsia="en-US"/>
              </w:rPr>
            </w:pPr>
          </w:p>
          <w:p w14:paraId="5ACACC6F" w14:textId="77777777" w:rsidR="00AF78A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 w:rsidRPr="007B521D">
              <w:rPr>
                <w:rFonts w:cs="Arial"/>
                <w:b/>
                <w:lang w:eastAsia="en-US"/>
              </w:rPr>
              <w:t>For TDD</w:t>
            </w:r>
            <w:r w:rsidRPr="007B521D">
              <w:rPr>
                <w:rFonts w:eastAsiaTheme="minorEastAsia" w:cs="Arial" w:hint="eastAsia"/>
                <w:b/>
                <w:lang w:eastAsia="zh-CN"/>
              </w:rPr>
              <w:t xml:space="preserve"> with 15KHz SCS</w:t>
            </w:r>
            <w:r w:rsidRPr="007B521D">
              <w:rPr>
                <w:rFonts w:cs="Arial"/>
                <w:b/>
                <w:lang w:eastAsia="en-US"/>
              </w:rPr>
              <w:t xml:space="preserve">: </w:t>
            </w:r>
            <w:proofErr w:type="spellStart"/>
            <w:r w:rsidRPr="007B521D">
              <w:rPr>
                <w:rFonts w:cs="Arial"/>
                <w:b/>
                <w:lang w:eastAsia="en-US"/>
              </w:rPr>
              <w:t>UpPTS</w:t>
            </w:r>
            <w:proofErr w:type="spellEnd"/>
            <w:r w:rsidRPr="007B521D">
              <w:rPr>
                <w:rFonts w:cs="Arial"/>
                <w:b/>
                <w:lang w:eastAsia="en-US"/>
              </w:rPr>
              <w:t xml:space="preserve"> in </w:t>
            </w:r>
            <w:r>
              <w:rPr>
                <w:rFonts w:cs="Arial"/>
                <w:b/>
                <w:lang w:eastAsia="en-US"/>
              </w:rPr>
              <w:t>s</w:t>
            </w:r>
            <w:r>
              <w:rPr>
                <w:rFonts w:eastAsiaTheme="minorEastAsia" w:cs="Arial" w:hint="eastAsia"/>
                <w:b/>
                <w:lang w:eastAsia="zh-CN"/>
              </w:rPr>
              <w:t>lot #3</w:t>
            </w:r>
            <w:r>
              <w:rPr>
                <w:rFonts w:cs="Arial"/>
                <w:b/>
                <w:lang w:eastAsia="en-US"/>
              </w:rPr>
              <w:t xml:space="preserve"> </w:t>
            </w:r>
            <w:r w:rsidRPr="007B521D">
              <w:rPr>
                <w:rFonts w:cs="Arial"/>
                <w:b/>
                <w:lang w:eastAsia="en-US"/>
              </w:rPr>
              <w:t xml:space="preserve"> in radio frames</w:t>
            </w:r>
          </w:p>
          <w:p w14:paraId="31119731" w14:textId="77777777" w:rsidR="00AF78A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</w:p>
          <w:p w14:paraId="0AE1F69D" w14:textId="77777777" w:rsidR="00AF78AD" w:rsidRPr="007B521D" w:rsidRDefault="00AF78AD" w:rsidP="009747A0">
            <w:pPr>
              <w:pStyle w:val="TAL"/>
              <w:jc w:val="center"/>
              <w:rPr>
                <w:rFonts w:eastAsiaTheme="minorEastAsia" w:cs="Arial"/>
                <w:b/>
                <w:lang w:eastAsia="zh-CN"/>
              </w:rPr>
            </w:pPr>
            <w:r>
              <w:rPr>
                <w:rFonts w:eastAsiaTheme="minorEastAsia" w:cs="Arial" w:hint="eastAsia"/>
                <w:b/>
                <w:lang w:eastAsia="zh-CN"/>
              </w:rPr>
              <w:t xml:space="preserve">For TDD with 30KHz SCS: </w:t>
            </w:r>
            <w:proofErr w:type="spellStart"/>
            <w:r>
              <w:rPr>
                <w:rFonts w:eastAsiaTheme="minorEastAsia" w:cs="Arial" w:hint="eastAsia"/>
                <w:b/>
                <w:lang w:eastAsia="zh-CN"/>
              </w:rPr>
              <w:t>UpPTS</w:t>
            </w:r>
            <w:proofErr w:type="spellEnd"/>
            <w:r>
              <w:rPr>
                <w:rFonts w:eastAsiaTheme="minorEastAsia" w:cs="Arial" w:hint="eastAsia"/>
                <w:b/>
                <w:lang w:eastAsia="zh-CN"/>
              </w:rPr>
              <w:t xml:space="preserve"> in slot #7  in radio frames</w:t>
            </w:r>
          </w:p>
        </w:tc>
      </w:tr>
    </w:tbl>
    <w:p w14:paraId="36197101" w14:textId="77777777" w:rsidR="00AF78AD" w:rsidRDefault="00AF78AD" w:rsidP="00E4175E">
      <w:pPr>
        <w:jc w:val="both"/>
        <w:rPr>
          <w:lang w:eastAsia="zh-CN"/>
        </w:rPr>
      </w:pP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1D600887" w:rsidR="007E176D" w:rsidRDefault="00A66D71" w:rsidP="00E4175E">
      <w:pPr>
        <w:pStyle w:val="Reference"/>
      </w:pPr>
      <w:r>
        <w:rPr>
          <w:rFonts w:hint="eastAsia"/>
        </w:rPr>
        <w:t>R4-1910126</w:t>
      </w:r>
      <w:r w:rsidR="00647076">
        <w:rPr>
          <w:rFonts w:hint="eastAsia"/>
        </w:rPr>
        <w:t xml:space="preserve">, WF on </w:t>
      </w:r>
      <w:r w:rsidR="00F750CA">
        <w:rPr>
          <w:rFonts w:hint="eastAsia"/>
        </w:rPr>
        <w:t xml:space="preserve">high speed related requirements for NR BS </w:t>
      </w:r>
      <w:r>
        <w:rPr>
          <w:rFonts w:hint="eastAsia"/>
        </w:rPr>
        <w:t>demodulation, Huawei</w:t>
      </w:r>
    </w:p>
    <w:p w14:paraId="7BBA7D45" w14:textId="2086F995" w:rsidR="00A448AF" w:rsidRPr="000F242B" w:rsidRDefault="00A448AF" w:rsidP="00E4175E">
      <w:pPr>
        <w:pStyle w:val="Reference"/>
      </w:pPr>
      <w:r>
        <w:rPr>
          <w:rFonts w:hint="eastAsia"/>
        </w:rPr>
        <w:t>RP-191512, New WID on NR support for high speed train scenario</w:t>
      </w:r>
    </w:p>
    <w:sectPr w:rsidR="00A448A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8104D" w14:textId="77777777" w:rsidR="00D35C0A" w:rsidRDefault="00D35C0A" w:rsidP="00EA0BFA">
      <w:pPr>
        <w:spacing w:after="0" w:line="240" w:lineRule="auto"/>
      </w:pPr>
      <w:r>
        <w:separator/>
      </w:r>
    </w:p>
  </w:endnote>
  <w:endnote w:type="continuationSeparator" w:id="0">
    <w:p w14:paraId="2BE7A661" w14:textId="77777777" w:rsidR="00D35C0A" w:rsidRDefault="00D35C0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C37FD" w14:textId="77777777" w:rsidR="00D35C0A" w:rsidRDefault="00D35C0A" w:rsidP="00EA0BFA">
      <w:pPr>
        <w:spacing w:after="0" w:line="240" w:lineRule="auto"/>
      </w:pPr>
      <w:r>
        <w:separator/>
      </w:r>
    </w:p>
  </w:footnote>
  <w:footnote w:type="continuationSeparator" w:id="0">
    <w:p w14:paraId="64305F2D" w14:textId="77777777" w:rsidR="00D35C0A" w:rsidRDefault="00D35C0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751E6C74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5056E83"/>
    <w:multiLevelType w:val="hybridMultilevel"/>
    <w:tmpl w:val="EB5247FE"/>
    <w:lvl w:ilvl="0" w:tplc="EFFACDC2">
      <w:start w:val="2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4A7B13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465F18"/>
    <w:multiLevelType w:val="hybridMultilevel"/>
    <w:tmpl w:val="D5048BB4"/>
    <w:lvl w:ilvl="0" w:tplc="F95AB382">
      <w:start w:val="3"/>
      <w:numFmt w:val="bullet"/>
      <w:lvlText w:val="-"/>
      <w:lvlJc w:val="left"/>
      <w:pPr>
        <w:ind w:left="13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1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E65B76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5911FC"/>
    <w:multiLevelType w:val="hybridMultilevel"/>
    <w:tmpl w:val="4B72BDF0"/>
    <w:lvl w:ilvl="0" w:tplc="EFFACD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B6045E6"/>
    <w:multiLevelType w:val="hybridMultilevel"/>
    <w:tmpl w:val="DA0A2F8E"/>
    <w:lvl w:ilvl="0" w:tplc="38626082">
      <w:start w:val="2"/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1C219DD"/>
    <w:multiLevelType w:val="hybridMultilevel"/>
    <w:tmpl w:val="5C86D5B4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6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>
    <w:nsid w:val="6E5D40F3"/>
    <w:multiLevelType w:val="hybridMultilevel"/>
    <w:tmpl w:val="D1A8CD22"/>
    <w:lvl w:ilvl="0" w:tplc="9C20070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8">
    <w:nsid w:val="6E657645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E712270"/>
    <w:multiLevelType w:val="hybridMultilevel"/>
    <w:tmpl w:val="BCD0FAD8"/>
    <w:lvl w:ilvl="0" w:tplc="2AFA2720">
      <w:start w:val="5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3A6063A"/>
    <w:multiLevelType w:val="hybridMultilevel"/>
    <w:tmpl w:val="2340DB92"/>
    <w:lvl w:ilvl="0" w:tplc="8B7A5A06">
      <w:start w:val="1"/>
      <w:numFmt w:val="bullet"/>
      <w:lvlText w:val="-"/>
      <w:lvlJc w:val="left"/>
      <w:pPr>
        <w:ind w:left="16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2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9"/>
  </w:num>
  <w:num w:numId="3">
    <w:abstractNumId w:val="1"/>
  </w:num>
  <w:num w:numId="4">
    <w:abstractNumId w:val="4"/>
  </w:num>
  <w:num w:numId="5">
    <w:abstractNumId w:val="33"/>
  </w:num>
  <w:num w:numId="6">
    <w:abstractNumId w:val="6"/>
  </w:num>
  <w:num w:numId="7">
    <w:abstractNumId w:val="43"/>
  </w:num>
  <w:num w:numId="8">
    <w:abstractNumId w:val="32"/>
  </w:num>
  <w:num w:numId="9">
    <w:abstractNumId w:val="12"/>
  </w:num>
  <w:num w:numId="10">
    <w:abstractNumId w:val="10"/>
  </w:num>
  <w:num w:numId="11">
    <w:abstractNumId w:val="35"/>
  </w:num>
  <w:num w:numId="12">
    <w:abstractNumId w:val="26"/>
  </w:num>
  <w:num w:numId="13">
    <w:abstractNumId w:val="3"/>
  </w:num>
  <w:num w:numId="14">
    <w:abstractNumId w:val="22"/>
  </w:num>
  <w:num w:numId="15">
    <w:abstractNumId w:val="8"/>
  </w:num>
  <w:num w:numId="16">
    <w:abstractNumId w:val="2"/>
  </w:num>
  <w:num w:numId="17">
    <w:abstractNumId w:val="5"/>
  </w:num>
  <w:num w:numId="18">
    <w:abstractNumId w:val="45"/>
  </w:num>
  <w:num w:numId="19">
    <w:abstractNumId w:val="44"/>
  </w:num>
  <w:num w:numId="20">
    <w:abstractNumId w:val="0"/>
  </w:num>
  <w:num w:numId="21">
    <w:abstractNumId w:val="36"/>
  </w:num>
  <w:num w:numId="22">
    <w:abstractNumId w:val="9"/>
  </w:num>
  <w:num w:numId="23">
    <w:abstractNumId w:val="18"/>
  </w:num>
  <w:num w:numId="24">
    <w:abstractNumId w:val="15"/>
  </w:num>
  <w:num w:numId="25">
    <w:abstractNumId w:val="17"/>
  </w:num>
  <w:num w:numId="26">
    <w:abstractNumId w:val="42"/>
  </w:num>
  <w:num w:numId="27">
    <w:abstractNumId w:val="21"/>
  </w:num>
  <w:num w:numId="28">
    <w:abstractNumId w:val="30"/>
  </w:num>
  <w:num w:numId="29">
    <w:abstractNumId w:val="23"/>
  </w:num>
  <w:num w:numId="30">
    <w:abstractNumId w:val="31"/>
  </w:num>
  <w:num w:numId="31">
    <w:abstractNumId w:val="7"/>
  </w:num>
  <w:num w:numId="32">
    <w:abstractNumId w:val="13"/>
  </w:num>
  <w:num w:numId="33">
    <w:abstractNumId w:val="40"/>
  </w:num>
  <w:num w:numId="34">
    <w:abstractNumId w:val="20"/>
  </w:num>
  <w:num w:numId="35">
    <w:abstractNumId w:val="24"/>
  </w:num>
  <w:num w:numId="36">
    <w:abstractNumId w:val="29"/>
  </w:num>
  <w:num w:numId="37">
    <w:abstractNumId w:val="38"/>
  </w:num>
  <w:num w:numId="38">
    <w:abstractNumId w:val="25"/>
  </w:num>
  <w:num w:numId="39">
    <w:abstractNumId w:val="39"/>
  </w:num>
  <w:num w:numId="40">
    <w:abstractNumId w:val="16"/>
  </w:num>
  <w:num w:numId="41">
    <w:abstractNumId w:val="34"/>
  </w:num>
  <w:num w:numId="42">
    <w:abstractNumId w:val="28"/>
  </w:num>
  <w:num w:numId="43">
    <w:abstractNumId w:val="37"/>
  </w:num>
  <w:num w:numId="44">
    <w:abstractNumId w:val="11"/>
  </w:num>
  <w:num w:numId="45">
    <w:abstractNumId w:val="41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3E27"/>
    <w:rsid w:val="000251DA"/>
    <w:rsid w:val="0002708E"/>
    <w:rsid w:val="00033CC9"/>
    <w:rsid w:val="0003652F"/>
    <w:rsid w:val="00042CBA"/>
    <w:rsid w:val="00045FE1"/>
    <w:rsid w:val="000474A4"/>
    <w:rsid w:val="000509D5"/>
    <w:rsid w:val="00054FFC"/>
    <w:rsid w:val="000566FD"/>
    <w:rsid w:val="00057513"/>
    <w:rsid w:val="000619E5"/>
    <w:rsid w:val="00062202"/>
    <w:rsid w:val="00062A4A"/>
    <w:rsid w:val="00062EA9"/>
    <w:rsid w:val="000641A8"/>
    <w:rsid w:val="000647D7"/>
    <w:rsid w:val="00070287"/>
    <w:rsid w:val="00072DB7"/>
    <w:rsid w:val="00073509"/>
    <w:rsid w:val="00073548"/>
    <w:rsid w:val="000738E7"/>
    <w:rsid w:val="000767DD"/>
    <w:rsid w:val="000777FB"/>
    <w:rsid w:val="00080B13"/>
    <w:rsid w:val="00081DF5"/>
    <w:rsid w:val="000838B7"/>
    <w:rsid w:val="0008498A"/>
    <w:rsid w:val="00087EE8"/>
    <w:rsid w:val="0009012A"/>
    <w:rsid w:val="0009087E"/>
    <w:rsid w:val="00090BEC"/>
    <w:rsid w:val="00091EA3"/>
    <w:rsid w:val="000928C0"/>
    <w:rsid w:val="000944C4"/>
    <w:rsid w:val="00094BAF"/>
    <w:rsid w:val="00094FD4"/>
    <w:rsid w:val="000A103E"/>
    <w:rsid w:val="000A4382"/>
    <w:rsid w:val="000A46B2"/>
    <w:rsid w:val="000B19D7"/>
    <w:rsid w:val="000B36FB"/>
    <w:rsid w:val="000B3C57"/>
    <w:rsid w:val="000B6501"/>
    <w:rsid w:val="000B7B3D"/>
    <w:rsid w:val="000C4708"/>
    <w:rsid w:val="000D54F4"/>
    <w:rsid w:val="000E4D60"/>
    <w:rsid w:val="000F110B"/>
    <w:rsid w:val="000F19C5"/>
    <w:rsid w:val="000F242B"/>
    <w:rsid w:val="000F38A7"/>
    <w:rsid w:val="000F438F"/>
    <w:rsid w:val="000F5A42"/>
    <w:rsid w:val="000F7FD0"/>
    <w:rsid w:val="001016E1"/>
    <w:rsid w:val="00104068"/>
    <w:rsid w:val="00105C7A"/>
    <w:rsid w:val="001153EB"/>
    <w:rsid w:val="001161C6"/>
    <w:rsid w:val="0011669F"/>
    <w:rsid w:val="001231F1"/>
    <w:rsid w:val="001240C6"/>
    <w:rsid w:val="00125049"/>
    <w:rsid w:val="00130993"/>
    <w:rsid w:val="00133686"/>
    <w:rsid w:val="0013459D"/>
    <w:rsid w:val="00142462"/>
    <w:rsid w:val="00142AF8"/>
    <w:rsid w:val="00143A27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64B07"/>
    <w:rsid w:val="00173D4D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A25AB"/>
    <w:rsid w:val="001A5B18"/>
    <w:rsid w:val="001A6BDA"/>
    <w:rsid w:val="001B1399"/>
    <w:rsid w:val="001B34B4"/>
    <w:rsid w:val="001C2E9C"/>
    <w:rsid w:val="001C3D7E"/>
    <w:rsid w:val="001C59AD"/>
    <w:rsid w:val="001D10CF"/>
    <w:rsid w:val="001E26A6"/>
    <w:rsid w:val="001E518D"/>
    <w:rsid w:val="001E6D0F"/>
    <w:rsid w:val="001F31EA"/>
    <w:rsid w:val="001F3A55"/>
    <w:rsid w:val="001F6B2D"/>
    <w:rsid w:val="001F72BD"/>
    <w:rsid w:val="00204569"/>
    <w:rsid w:val="00212078"/>
    <w:rsid w:val="00212AC7"/>
    <w:rsid w:val="00215A8D"/>
    <w:rsid w:val="00216075"/>
    <w:rsid w:val="002166E6"/>
    <w:rsid w:val="00216D0F"/>
    <w:rsid w:val="00226E25"/>
    <w:rsid w:val="00235974"/>
    <w:rsid w:val="00244B99"/>
    <w:rsid w:val="002454B4"/>
    <w:rsid w:val="002722FF"/>
    <w:rsid w:val="002727D3"/>
    <w:rsid w:val="00293801"/>
    <w:rsid w:val="002951C3"/>
    <w:rsid w:val="002969F1"/>
    <w:rsid w:val="002A7116"/>
    <w:rsid w:val="002B01D8"/>
    <w:rsid w:val="002B0DEB"/>
    <w:rsid w:val="002B7DB9"/>
    <w:rsid w:val="002C103C"/>
    <w:rsid w:val="002C129C"/>
    <w:rsid w:val="002C157D"/>
    <w:rsid w:val="002D0BD2"/>
    <w:rsid w:val="002D449C"/>
    <w:rsid w:val="002D7227"/>
    <w:rsid w:val="002D7BAD"/>
    <w:rsid w:val="002E0CCF"/>
    <w:rsid w:val="002E2341"/>
    <w:rsid w:val="002E3B06"/>
    <w:rsid w:val="00301D03"/>
    <w:rsid w:val="00304099"/>
    <w:rsid w:val="00310720"/>
    <w:rsid w:val="00310DEE"/>
    <w:rsid w:val="00313830"/>
    <w:rsid w:val="0031430E"/>
    <w:rsid w:val="003227FE"/>
    <w:rsid w:val="003240C8"/>
    <w:rsid w:val="00324E5F"/>
    <w:rsid w:val="00330524"/>
    <w:rsid w:val="003349BA"/>
    <w:rsid w:val="00343B71"/>
    <w:rsid w:val="0034546D"/>
    <w:rsid w:val="00345F49"/>
    <w:rsid w:val="00346556"/>
    <w:rsid w:val="003472F3"/>
    <w:rsid w:val="00350119"/>
    <w:rsid w:val="00354865"/>
    <w:rsid w:val="00357F78"/>
    <w:rsid w:val="00363DB5"/>
    <w:rsid w:val="00363F6D"/>
    <w:rsid w:val="00364260"/>
    <w:rsid w:val="00364A21"/>
    <w:rsid w:val="00364AAC"/>
    <w:rsid w:val="003721EE"/>
    <w:rsid w:val="003724A6"/>
    <w:rsid w:val="00373018"/>
    <w:rsid w:val="00387BE7"/>
    <w:rsid w:val="003905F4"/>
    <w:rsid w:val="00395605"/>
    <w:rsid w:val="00396D8D"/>
    <w:rsid w:val="00397929"/>
    <w:rsid w:val="003A13E0"/>
    <w:rsid w:val="003A29BC"/>
    <w:rsid w:val="003A53A5"/>
    <w:rsid w:val="003A6F2F"/>
    <w:rsid w:val="003B154C"/>
    <w:rsid w:val="003B15F5"/>
    <w:rsid w:val="003B1C4C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E1155"/>
    <w:rsid w:val="003E70A8"/>
    <w:rsid w:val="003F27AF"/>
    <w:rsid w:val="003F331C"/>
    <w:rsid w:val="003F3F95"/>
    <w:rsid w:val="003F536F"/>
    <w:rsid w:val="00410BEE"/>
    <w:rsid w:val="00416125"/>
    <w:rsid w:val="004239D2"/>
    <w:rsid w:val="00423CA6"/>
    <w:rsid w:val="00424999"/>
    <w:rsid w:val="0043018B"/>
    <w:rsid w:val="00433772"/>
    <w:rsid w:val="00434A86"/>
    <w:rsid w:val="004429C7"/>
    <w:rsid w:val="00443955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18EB"/>
    <w:rsid w:val="0048285B"/>
    <w:rsid w:val="00484E5C"/>
    <w:rsid w:val="004853F8"/>
    <w:rsid w:val="00491B49"/>
    <w:rsid w:val="00494D9D"/>
    <w:rsid w:val="0049636B"/>
    <w:rsid w:val="004A00CE"/>
    <w:rsid w:val="004A53E1"/>
    <w:rsid w:val="004A6735"/>
    <w:rsid w:val="004B0107"/>
    <w:rsid w:val="004C591D"/>
    <w:rsid w:val="004D3C78"/>
    <w:rsid w:val="004D5A7F"/>
    <w:rsid w:val="004D75BF"/>
    <w:rsid w:val="004E0612"/>
    <w:rsid w:val="004E5D79"/>
    <w:rsid w:val="004F172D"/>
    <w:rsid w:val="004F4436"/>
    <w:rsid w:val="004F711C"/>
    <w:rsid w:val="00501951"/>
    <w:rsid w:val="00506733"/>
    <w:rsid w:val="00506F0F"/>
    <w:rsid w:val="00507F6B"/>
    <w:rsid w:val="005108BE"/>
    <w:rsid w:val="00520510"/>
    <w:rsid w:val="005223B7"/>
    <w:rsid w:val="00524C0D"/>
    <w:rsid w:val="00525800"/>
    <w:rsid w:val="00532908"/>
    <w:rsid w:val="00534CBB"/>
    <w:rsid w:val="005409F9"/>
    <w:rsid w:val="005437F0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74440"/>
    <w:rsid w:val="005801FB"/>
    <w:rsid w:val="0058068B"/>
    <w:rsid w:val="00581304"/>
    <w:rsid w:val="00583913"/>
    <w:rsid w:val="00585A0E"/>
    <w:rsid w:val="005903E5"/>
    <w:rsid w:val="005943EF"/>
    <w:rsid w:val="005953F5"/>
    <w:rsid w:val="005972F9"/>
    <w:rsid w:val="005A1B44"/>
    <w:rsid w:val="005A5122"/>
    <w:rsid w:val="005A7E3A"/>
    <w:rsid w:val="005B1654"/>
    <w:rsid w:val="005B7B6D"/>
    <w:rsid w:val="005C2636"/>
    <w:rsid w:val="005C6050"/>
    <w:rsid w:val="005E4E0A"/>
    <w:rsid w:val="005E563B"/>
    <w:rsid w:val="005E67E7"/>
    <w:rsid w:val="005E6918"/>
    <w:rsid w:val="005F315A"/>
    <w:rsid w:val="005F40A0"/>
    <w:rsid w:val="00617889"/>
    <w:rsid w:val="006227D8"/>
    <w:rsid w:val="006275F0"/>
    <w:rsid w:val="006308C9"/>
    <w:rsid w:val="00635BC4"/>
    <w:rsid w:val="00635D69"/>
    <w:rsid w:val="00637570"/>
    <w:rsid w:val="00637E77"/>
    <w:rsid w:val="0064015E"/>
    <w:rsid w:val="00644515"/>
    <w:rsid w:val="006469EC"/>
    <w:rsid w:val="00647076"/>
    <w:rsid w:val="00651C18"/>
    <w:rsid w:val="006522CE"/>
    <w:rsid w:val="00652DEC"/>
    <w:rsid w:val="00655BDC"/>
    <w:rsid w:val="00657690"/>
    <w:rsid w:val="0066691C"/>
    <w:rsid w:val="00676AC5"/>
    <w:rsid w:val="006926D9"/>
    <w:rsid w:val="00692C8F"/>
    <w:rsid w:val="00695475"/>
    <w:rsid w:val="0069590E"/>
    <w:rsid w:val="006A04DE"/>
    <w:rsid w:val="006A1587"/>
    <w:rsid w:val="006A1A93"/>
    <w:rsid w:val="006A2928"/>
    <w:rsid w:val="006C3078"/>
    <w:rsid w:val="006C4284"/>
    <w:rsid w:val="006C4A27"/>
    <w:rsid w:val="006D0498"/>
    <w:rsid w:val="006D25EF"/>
    <w:rsid w:val="006D4E09"/>
    <w:rsid w:val="006D5BA6"/>
    <w:rsid w:val="006D6812"/>
    <w:rsid w:val="006E1844"/>
    <w:rsid w:val="006E24E8"/>
    <w:rsid w:val="006E44C7"/>
    <w:rsid w:val="006E70D1"/>
    <w:rsid w:val="006F191B"/>
    <w:rsid w:val="00700580"/>
    <w:rsid w:val="00700A99"/>
    <w:rsid w:val="00701A48"/>
    <w:rsid w:val="007026B5"/>
    <w:rsid w:val="007027D9"/>
    <w:rsid w:val="00704334"/>
    <w:rsid w:val="007135FE"/>
    <w:rsid w:val="00721F32"/>
    <w:rsid w:val="00740539"/>
    <w:rsid w:val="00746C70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3034"/>
    <w:rsid w:val="00776BEE"/>
    <w:rsid w:val="00777009"/>
    <w:rsid w:val="0078001F"/>
    <w:rsid w:val="00781D1D"/>
    <w:rsid w:val="00783858"/>
    <w:rsid w:val="00784DA6"/>
    <w:rsid w:val="00793E60"/>
    <w:rsid w:val="007948CC"/>
    <w:rsid w:val="0079662D"/>
    <w:rsid w:val="00796D8F"/>
    <w:rsid w:val="00796F6A"/>
    <w:rsid w:val="00797525"/>
    <w:rsid w:val="007A24B9"/>
    <w:rsid w:val="007A3D39"/>
    <w:rsid w:val="007A5329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F0572"/>
    <w:rsid w:val="007F61F9"/>
    <w:rsid w:val="00800DB2"/>
    <w:rsid w:val="0081235D"/>
    <w:rsid w:val="00812572"/>
    <w:rsid w:val="008236B9"/>
    <w:rsid w:val="00826B8E"/>
    <w:rsid w:val="00837363"/>
    <w:rsid w:val="00844396"/>
    <w:rsid w:val="00845A7D"/>
    <w:rsid w:val="00845D92"/>
    <w:rsid w:val="00847687"/>
    <w:rsid w:val="00850630"/>
    <w:rsid w:val="00853A58"/>
    <w:rsid w:val="008549E8"/>
    <w:rsid w:val="00862981"/>
    <w:rsid w:val="00862F0A"/>
    <w:rsid w:val="008632D5"/>
    <w:rsid w:val="008653A7"/>
    <w:rsid w:val="00871275"/>
    <w:rsid w:val="0087410F"/>
    <w:rsid w:val="0087598F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C63DD"/>
    <w:rsid w:val="008D53D1"/>
    <w:rsid w:val="008E249B"/>
    <w:rsid w:val="008E2C3B"/>
    <w:rsid w:val="008E425A"/>
    <w:rsid w:val="008E4A2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550"/>
    <w:rsid w:val="00916F24"/>
    <w:rsid w:val="0093415A"/>
    <w:rsid w:val="009346EE"/>
    <w:rsid w:val="00945FE4"/>
    <w:rsid w:val="0094747D"/>
    <w:rsid w:val="00947657"/>
    <w:rsid w:val="009479E2"/>
    <w:rsid w:val="00950C06"/>
    <w:rsid w:val="00950F89"/>
    <w:rsid w:val="009530CE"/>
    <w:rsid w:val="00954859"/>
    <w:rsid w:val="00966659"/>
    <w:rsid w:val="009669C4"/>
    <w:rsid w:val="00967B28"/>
    <w:rsid w:val="00973964"/>
    <w:rsid w:val="009741CE"/>
    <w:rsid w:val="00975093"/>
    <w:rsid w:val="009756F8"/>
    <w:rsid w:val="00976B14"/>
    <w:rsid w:val="009820EA"/>
    <w:rsid w:val="00987B60"/>
    <w:rsid w:val="009940D4"/>
    <w:rsid w:val="009941A3"/>
    <w:rsid w:val="00994969"/>
    <w:rsid w:val="00996691"/>
    <w:rsid w:val="00996E92"/>
    <w:rsid w:val="00996F7C"/>
    <w:rsid w:val="00996FB8"/>
    <w:rsid w:val="00997830"/>
    <w:rsid w:val="009A0400"/>
    <w:rsid w:val="009A0BFC"/>
    <w:rsid w:val="009A3753"/>
    <w:rsid w:val="009A3B71"/>
    <w:rsid w:val="009A4823"/>
    <w:rsid w:val="009A4915"/>
    <w:rsid w:val="009A70BD"/>
    <w:rsid w:val="009B15EE"/>
    <w:rsid w:val="009B42F8"/>
    <w:rsid w:val="009C0908"/>
    <w:rsid w:val="009C2FF6"/>
    <w:rsid w:val="009C3257"/>
    <w:rsid w:val="009C3D8F"/>
    <w:rsid w:val="009C455F"/>
    <w:rsid w:val="009D574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9F4009"/>
    <w:rsid w:val="00A0079E"/>
    <w:rsid w:val="00A0211B"/>
    <w:rsid w:val="00A0522B"/>
    <w:rsid w:val="00A12FE2"/>
    <w:rsid w:val="00A165A2"/>
    <w:rsid w:val="00A16CFC"/>
    <w:rsid w:val="00A17111"/>
    <w:rsid w:val="00A235E0"/>
    <w:rsid w:val="00A254F3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577E7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1C39"/>
    <w:rsid w:val="00A827DC"/>
    <w:rsid w:val="00A849F4"/>
    <w:rsid w:val="00A8791F"/>
    <w:rsid w:val="00AA5824"/>
    <w:rsid w:val="00AA5D62"/>
    <w:rsid w:val="00AA6295"/>
    <w:rsid w:val="00AB2325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AC"/>
    <w:rsid w:val="00AF043B"/>
    <w:rsid w:val="00AF07FF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20D47"/>
    <w:rsid w:val="00B23FB1"/>
    <w:rsid w:val="00B2596F"/>
    <w:rsid w:val="00B305D5"/>
    <w:rsid w:val="00B3434F"/>
    <w:rsid w:val="00B403C4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653B"/>
    <w:rsid w:val="00B71AAA"/>
    <w:rsid w:val="00B731E1"/>
    <w:rsid w:val="00B73FED"/>
    <w:rsid w:val="00B754BD"/>
    <w:rsid w:val="00B7592D"/>
    <w:rsid w:val="00B75C9B"/>
    <w:rsid w:val="00B80545"/>
    <w:rsid w:val="00B82D77"/>
    <w:rsid w:val="00B84E35"/>
    <w:rsid w:val="00B85B6C"/>
    <w:rsid w:val="00B87160"/>
    <w:rsid w:val="00B874B5"/>
    <w:rsid w:val="00B906F4"/>
    <w:rsid w:val="00B93A01"/>
    <w:rsid w:val="00B95EB1"/>
    <w:rsid w:val="00BA1D4E"/>
    <w:rsid w:val="00BA306D"/>
    <w:rsid w:val="00BA5751"/>
    <w:rsid w:val="00BB039D"/>
    <w:rsid w:val="00BB6667"/>
    <w:rsid w:val="00BC51C1"/>
    <w:rsid w:val="00BC6C47"/>
    <w:rsid w:val="00BD47F0"/>
    <w:rsid w:val="00BD4A16"/>
    <w:rsid w:val="00BD5426"/>
    <w:rsid w:val="00BE1648"/>
    <w:rsid w:val="00BE3650"/>
    <w:rsid w:val="00BE3CD7"/>
    <w:rsid w:val="00BE40BC"/>
    <w:rsid w:val="00BE714A"/>
    <w:rsid w:val="00BE7411"/>
    <w:rsid w:val="00BF2458"/>
    <w:rsid w:val="00BF2AE7"/>
    <w:rsid w:val="00BF7980"/>
    <w:rsid w:val="00C05B1B"/>
    <w:rsid w:val="00C072BF"/>
    <w:rsid w:val="00C146C3"/>
    <w:rsid w:val="00C1584C"/>
    <w:rsid w:val="00C20B56"/>
    <w:rsid w:val="00C22089"/>
    <w:rsid w:val="00C231D1"/>
    <w:rsid w:val="00C235B2"/>
    <w:rsid w:val="00C23D6A"/>
    <w:rsid w:val="00C241EB"/>
    <w:rsid w:val="00C27480"/>
    <w:rsid w:val="00C34466"/>
    <w:rsid w:val="00C354AB"/>
    <w:rsid w:val="00C37DDB"/>
    <w:rsid w:val="00C4021F"/>
    <w:rsid w:val="00C41727"/>
    <w:rsid w:val="00C42F06"/>
    <w:rsid w:val="00C43E6F"/>
    <w:rsid w:val="00C43EDF"/>
    <w:rsid w:val="00C44CE2"/>
    <w:rsid w:val="00C45DB5"/>
    <w:rsid w:val="00C53489"/>
    <w:rsid w:val="00C60B83"/>
    <w:rsid w:val="00C67D59"/>
    <w:rsid w:val="00C7084F"/>
    <w:rsid w:val="00C7150F"/>
    <w:rsid w:val="00C755E6"/>
    <w:rsid w:val="00C76FCA"/>
    <w:rsid w:val="00C81970"/>
    <w:rsid w:val="00C83BF1"/>
    <w:rsid w:val="00C87984"/>
    <w:rsid w:val="00C9086E"/>
    <w:rsid w:val="00C91A4A"/>
    <w:rsid w:val="00C91CE8"/>
    <w:rsid w:val="00C9261D"/>
    <w:rsid w:val="00C96E66"/>
    <w:rsid w:val="00C97F74"/>
    <w:rsid w:val="00CA3175"/>
    <w:rsid w:val="00CB5101"/>
    <w:rsid w:val="00CB5DC3"/>
    <w:rsid w:val="00CC2A90"/>
    <w:rsid w:val="00CC3139"/>
    <w:rsid w:val="00CC5500"/>
    <w:rsid w:val="00CC5F4F"/>
    <w:rsid w:val="00CD06F2"/>
    <w:rsid w:val="00CD313A"/>
    <w:rsid w:val="00CE064B"/>
    <w:rsid w:val="00CE1AAA"/>
    <w:rsid w:val="00CE2CB1"/>
    <w:rsid w:val="00CE3077"/>
    <w:rsid w:val="00CE32E3"/>
    <w:rsid w:val="00CE38B4"/>
    <w:rsid w:val="00CE4B01"/>
    <w:rsid w:val="00CE504A"/>
    <w:rsid w:val="00CE7AEF"/>
    <w:rsid w:val="00CF3820"/>
    <w:rsid w:val="00CF7F54"/>
    <w:rsid w:val="00D109FD"/>
    <w:rsid w:val="00D134A7"/>
    <w:rsid w:val="00D16B55"/>
    <w:rsid w:val="00D22B49"/>
    <w:rsid w:val="00D2632E"/>
    <w:rsid w:val="00D30348"/>
    <w:rsid w:val="00D307B1"/>
    <w:rsid w:val="00D32D65"/>
    <w:rsid w:val="00D33FE0"/>
    <w:rsid w:val="00D35C0A"/>
    <w:rsid w:val="00D35EBC"/>
    <w:rsid w:val="00D36BC8"/>
    <w:rsid w:val="00D42783"/>
    <w:rsid w:val="00D42A48"/>
    <w:rsid w:val="00D44F35"/>
    <w:rsid w:val="00D4687D"/>
    <w:rsid w:val="00D537F7"/>
    <w:rsid w:val="00D53A1F"/>
    <w:rsid w:val="00D540B1"/>
    <w:rsid w:val="00D54B28"/>
    <w:rsid w:val="00D55A29"/>
    <w:rsid w:val="00D5625B"/>
    <w:rsid w:val="00D5759D"/>
    <w:rsid w:val="00D617EC"/>
    <w:rsid w:val="00D66859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05D"/>
    <w:rsid w:val="00DB2C5D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E1D21"/>
    <w:rsid w:val="00DE37C1"/>
    <w:rsid w:val="00DE4394"/>
    <w:rsid w:val="00DF0289"/>
    <w:rsid w:val="00DF36AC"/>
    <w:rsid w:val="00DF5CA7"/>
    <w:rsid w:val="00DF715B"/>
    <w:rsid w:val="00DF7505"/>
    <w:rsid w:val="00DF78FD"/>
    <w:rsid w:val="00E111D6"/>
    <w:rsid w:val="00E126C9"/>
    <w:rsid w:val="00E12DA1"/>
    <w:rsid w:val="00E168D5"/>
    <w:rsid w:val="00E209EA"/>
    <w:rsid w:val="00E21110"/>
    <w:rsid w:val="00E23641"/>
    <w:rsid w:val="00E239FB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2517"/>
    <w:rsid w:val="00E43908"/>
    <w:rsid w:val="00E47897"/>
    <w:rsid w:val="00E513DB"/>
    <w:rsid w:val="00E518C7"/>
    <w:rsid w:val="00E53D1B"/>
    <w:rsid w:val="00E60098"/>
    <w:rsid w:val="00E61A94"/>
    <w:rsid w:val="00E6343E"/>
    <w:rsid w:val="00E6625C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C691B"/>
    <w:rsid w:val="00ED052B"/>
    <w:rsid w:val="00ED1B0D"/>
    <w:rsid w:val="00ED4D17"/>
    <w:rsid w:val="00ED5460"/>
    <w:rsid w:val="00EE1FA1"/>
    <w:rsid w:val="00EE6570"/>
    <w:rsid w:val="00EE6877"/>
    <w:rsid w:val="00EE7184"/>
    <w:rsid w:val="00EF5231"/>
    <w:rsid w:val="00EF5BC6"/>
    <w:rsid w:val="00F016B3"/>
    <w:rsid w:val="00F11993"/>
    <w:rsid w:val="00F16589"/>
    <w:rsid w:val="00F17DF5"/>
    <w:rsid w:val="00F225EF"/>
    <w:rsid w:val="00F22643"/>
    <w:rsid w:val="00F352FB"/>
    <w:rsid w:val="00F4606B"/>
    <w:rsid w:val="00F46CA2"/>
    <w:rsid w:val="00F52B7D"/>
    <w:rsid w:val="00F563C5"/>
    <w:rsid w:val="00F56456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293D9-ED37-4F29-8B41-2A0AC73C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1924</Words>
  <Characters>10969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1	Introduction</vt:lpstr>
      <vt:lpstr>2	Discussion</vt:lpstr>
      <vt:lpstr>    2.1	Performance requirements for UL timing adjustment  </vt:lpstr>
      <vt:lpstr>3	Conclusion</vt:lpstr>
      <vt:lpstr>References</vt:lpstr>
    </vt:vector>
  </TitlesOfParts>
  <Company>Samsung Electronics</Company>
  <LinksUpToDate>false</LinksUpToDate>
  <CharactersWithSpaces>12868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samsung-6</cp:lastModifiedBy>
  <cp:revision>36</cp:revision>
  <dcterms:created xsi:type="dcterms:W3CDTF">2019-11-06T13:32:00Z</dcterms:created>
  <dcterms:modified xsi:type="dcterms:W3CDTF">2019-11-08T10:08:00Z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